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497" w:rsidRDefault="009E1BCA">
      <w:pPr>
        <w:spacing w:line="391" w:lineRule="auto"/>
        <w:rPr>
          <w:b/>
          <w:sz w:val="28"/>
        </w:rPr>
        <w:sectPr w:rsidR="00D45497">
          <w:type w:val="continuous"/>
          <w:pgSz w:w="11910" w:h="16850"/>
          <w:pgMar w:top="1200" w:right="708" w:bottom="280" w:left="1559" w:header="720" w:footer="720" w:gutter="0"/>
          <w:cols w:space="720"/>
        </w:sectPr>
      </w:pPr>
      <w:bookmarkStart w:id="0" w:name="_GoBack"/>
      <w:r>
        <w:rPr>
          <w:b/>
          <w:noProof/>
          <w:sz w:val="28"/>
          <w:lang w:eastAsia="ru-RU"/>
        </w:rPr>
        <w:drawing>
          <wp:inline distT="0" distB="0" distL="0" distR="0">
            <wp:extent cx="6123305" cy="8428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842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45497" w:rsidRDefault="00D70D55" w:rsidP="003856C2">
      <w:pPr>
        <w:pStyle w:val="a4"/>
        <w:numPr>
          <w:ilvl w:val="0"/>
          <w:numId w:val="2"/>
        </w:numPr>
        <w:tabs>
          <w:tab w:val="left" w:pos="427"/>
        </w:tabs>
        <w:spacing w:before="67"/>
        <w:ind w:left="427" w:hanging="28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Общие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750"/>
        </w:tabs>
        <w:spacing w:before="205" w:line="278" w:lineRule="auto"/>
        <w:ind w:right="145" w:firstLine="0"/>
        <w:jc w:val="both"/>
        <w:rPr>
          <w:sz w:val="28"/>
        </w:rPr>
      </w:pPr>
      <w:r>
        <w:rPr>
          <w:sz w:val="28"/>
        </w:rPr>
        <w:t xml:space="preserve">Настоящее Положение о системе наставничества в </w:t>
      </w:r>
      <w:r w:rsidR="003856C2">
        <w:rPr>
          <w:sz w:val="28"/>
        </w:rPr>
        <w:t>МОБУ Гимназия №14 г.</w:t>
      </w:r>
      <w:r>
        <w:rPr>
          <w:sz w:val="28"/>
        </w:rPr>
        <w:t xml:space="preserve"> </w:t>
      </w:r>
      <w:r w:rsidR="003856C2">
        <w:rPr>
          <w:sz w:val="28"/>
        </w:rPr>
        <w:t>Белорецк</w:t>
      </w:r>
      <w:r>
        <w:rPr>
          <w:sz w:val="28"/>
        </w:rPr>
        <w:t xml:space="preserve"> (далее гимназия)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635"/>
        </w:tabs>
        <w:spacing w:before="156"/>
        <w:ind w:left="635" w:hanging="494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:rsidR="00D45497" w:rsidRDefault="00D70D55">
      <w:pPr>
        <w:pStyle w:val="a3"/>
        <w:spacing w:before="197" w:line="276" w:lineRule="auto"/>
        <w:ind w:right="137"/>
      </w:pPr>
      <w:r>
        <w:rPr>
          <w:b/>
        </w:rPr>
        <w:t xml:space="preserve">Наставник </w:t>
      </w:r>
      <w:r>
        <w:t>– педагогический работник, назначаемый ответственным за профессиональную и должностную адаптацию лица, в отношении которого осуществляется</w:t>
      </w:r>
      <w:r>
        <w:rPr>
          <w:spacing w:val="-12"/>
        </w:rPr>
        <w:t xml:space="preserve"> </w:t>
      </w:r>
      <w:r>
        <w:t>наставническая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 xml:space="preserve">организации. </w:t>
      </w:r>
      <w:r>
        <w:rPr>
          <w:b/>
        </w:rPr>
        <w:t xml:space="preserve">Наставляемый </w:t>
      </w:r>
      <w:r>
        <w:t xml:space="preserve">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</w:t>
      </w:r>
      <w:r>
        <w:rPr>
          <w:spacing w:val="-2"/>
        </w:rPr>
        <w:t>затруднения.</w:t>
      </w:r>
    </w:p>
    <w:p w:rsidR="00D45497" w:rsidRDefault="00D70D55">
      <w:pPr>
        <w:pStyle w:val="a3"/>
        <w:spacing w:before="164" w:line="276" w:lineRule="auto"/>
        <w:ind w:right="148"/>
      </w:pPr>
      <w:r>
        <w:rPr>
          <w:b/>
        </w:rPr>
        <w:t xml:space="preserve">Куратор </w:t>
      </w:r>
      <w:r>
        <w:t xml:space="preserve">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  <w:r>
        <w:rPr>
          <w:b/>
        </w:rPr>
        <w:t xml:space="preserve">Наставничество </w:t>
      </w:r>
      <w:r>
        <w:t xml:space="preserve">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  <w:r>
        <w:rPr>
          <w:b/>
        </w:rPr>
        <w:t xml:space="preserve">Форма наставничества </w:t>
      </w:r>
      <w:r>
        <w:t>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D45497" w:rsidRDefault="00D70D55">
      <w:pPr>
        <w:pStyle w:val="a3"/>
        <w:spacing w:before="159" w:line="276" w:lineRule="auto"/>
        <w:ind w:right="150"/>
      </w:pPr>
      <w:r>
        <w:rPr>
          <w:b/>
        </w:rPr>
        <w:t xml:space="preserve">Персонализированная программа наставничества </w:t>
      </w:r>
      <w:r>
        <w:t>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822"/>
        </w:tabs>
        <w:spacing w:before="163" w:line="278" w:lineRule="auto"/>
        <w:ind w:right="152" w:firstLine="0"/>
        <w:jc w:val="both"/>
        <w:rPr>
          <w:sz w:val="28"/>
        </w:rPr>
      </w:pPr>
      <w:r>
        <w:rPr>
          <w:sz w:val="28"/>
        </w:rPr>
        <w:t>Основными принципами системы наставничества педагогических работников являются:</w:t>
      </w:r>
    </w:p>
    <w:p w:rsidR="00D45497" w:rsidRDefault="00D45497">
      <w:pPr>
        <w:pStyle w:val="a4"/>
        <w:spacing w:line="278" w:lineRule="auto"/>
        <w:rPr>
          <w:sz w:val="28"/>
        </w:rPr>
        <w:sectPr w:rsidR="00D45497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>
      <w:pPr>
        <w:pStyle w:val="a4"/>
        <w:numPr>
          <w:ilvl w:val="0"/>
          <w:numId w:val="1"/>
        </w:numPr>
        <w:tabs>
          <w:tab w:val="left" w:pos="614"/>
        </w:tabs>
        <w:spacing w:before="60" w:line="285" w:lineRule="auto"/>
        <w:ind w:right="146" w:firstLine="72"/>
        <w:jc w:val="both"/>
        <w:rPr>
          <w:sz w:val="28"/>
        </w:rPr>
      </w:pPr>
      <w:r>
        <w:rPr>
          <w:sz w:val="28"/>
        </w:rPr>
        <w:lastRenderedPageBreak/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D45497" w:rsidRDefault="00D70D55">
      <w:pPr>
        <w:pStyle w:val="a4"/>
        <w:numPr>
          <w:ilvl w:val="0"/>
          <w:numId w:val="1"/>
        </w:numPr>
        <w:tabs>
          <w:tab w:val="left" w:pos="643"/>
        </w:tabs>
        <w:spacing w:before="142" w:line="276" w:lineRule="auto"/>
        <w:ind w:right="145" w:firstLine="72"/>
        <w:jc w:val="both"/>
        <w:rPr>
          <w:sz w:val="28"/>
        </w:rPr>
      </w:pPr>
      <w:r>
        <w:rPr>
          <w:sz w:val="28"/>
        </w:rPr>
        <w:t xml:space="preserve"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</w:t>
      </w:r>
      <w:r>
        <w:rPr>
          <w:spacing w:val="-2"/>
          <w:sz w:val="28"/>
        </w:rPr>
        <w:t>организации;</w:t>
      </w:r>
    </w:p>
    <w:p w:rsidR="00D45497" w:rsidRDefault="00D70D55">
      <w:pPr>
        <w:pStyle w:val="a4"/>
        <w:numPr>
          <w:ilvl w:val="0"/>
          <w:numId w:val="1"/>
        </w:numPr>
        <w:tabs>
          <w:tab w:val="left" w:pos="643"/>
        </w:tabs>
        <w:spacing w:before="158" w:line="278" w:lineRule="auto"/>
        <w:ind w:right="149" w:firstLine="72"/>
        <w:jc w:val="both"/>
        <w:rPr>
          <w:sz w:val="28"/>
        </w:rPr>
      </w:pPr>
      <w:r>
        <w:rPr>
          <w:sz w:val="28"/>
        </w:rPr>
        <w:t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D45497" w:rsidRDefault="00D70D55">
      <w:pPr>
        <w:pStyle w:val="a4"/>
        <w:numPr>
          <w:ilvl w:val="0"/>
          <w:numId w:val="1"/>
        </w:numPr>
        <w:tabs>
          <w:tab w:val="left" w:pos="535"/>
        </w:tabs>
        <w:spacing w:before="147" w:line="278" w:lineRule="auto"/>
        <w:ind w:right="154" w:firstLine="72"/>
        <w:jc w:val="both"/>
        <w:rPr>
          <w:sz w:val="28"/>
        </w:rPr>
      </w:pPr>
      <w:r>
        <w:rPr>
          <w:sz w:val="28"/>
        </w:rPr>
        <w:t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D45497" w:rsidRDefault="00D70D55">
      <w:pPr>
        <w:pStyle w:val="a4"/>
        <w:numPr>
          <w:ilvl w:val="0"/>
          <w:numId w:val="1"/>
        </w:numPr>
        <w:tabs>
          <w:tab w:val="left" w:pos="535"/>
        </w:tabs>
        <w:spacing w:before="148" w:line="285" w:lineRule="auto"/>
        <w:ind w:right="158" w:firstLine="0"/>
        <w:jc w:val="both"/>
        <w:rPr>
          <w:sz w:val="28"/>
        </w:rPr>
      </w:pPr>
      <w:r>
        <w:rPr>
          <w:sz w:val="28"/>
        </w:rPr>
        <w:t>принцип добровольности, свободы выбора, учета многофакторности в определении и совместной деятельности наставника и наставляемого;</w:t>
      </w:r>
    </w:p>
    <w:p w:rsidR="00D45497" w:rsidRDefault="00D70D55">
      <w:pPr>
        <w:pStyle w:val="a4"/>
        <w:numPr>
          <w:ilvl w:val="0"/>
          <w:numId w:val="1"/>
        </w:numPr>
        <w:tabs>
          <w:tab w:val="left" w:pos="448"/>
        </w:tabs>
        <w:spacing w:before="135" w:line="278" w:lineRule="auto"/>
        <w:ind w:right="154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аксиологичности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наставника ценностных отношений к профессиональной деятельности, уважения к личности, государству и окружающей среде, общечеловеческим </w:t>
      </w:r>
      <w:r>
        <w:rPr>
          <w:spacing w:val="-2"/>
          <w:sz w:val="28"/>
        </w:rPr>
        <w:t>ценностям;</w:t>
      </w:r>
    </w:p>
    <w:p w:rsidR="00D45497" w:rsidRDefault="00D70D55">
      <w:pPr>
        <w:pStyle w:val="a4"/>
        <w:numPr>
          <w:ilvl w:val="0"/>
          <w:numId w:val="1"/>
        </w:numPr>
        <w:tabs>
          <w:tab w:val="left" w:pos="492"/>
        </w:tabs>
        <w:spacing w:before="148" w:line="278" w:lineRule="auto"/>
        <w:ind w:right="152" w:firstLine="0"/>
        <w:jc w:val="both"/>
        <w:rPr>
          <w:sz w:val="28"/>
        </w:rPr>
      </w:pPr>
      <w:r>
        <w:rPr>
          <w:sz w:val="28"/>
        </w:rPr>
        <w:t>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D45497" w:rsidRDefault="00D70D55">
      <w:pPr>
        <w:pStyle w:val="a4"/>
        <w:numPr>
          <w:ilvl w:val="0"/>
          <w:numId w:val="1"/>
        </w:numPr>
        <w:tabs>
          <w:tab w:val="left" w:pos="434"/>
        </w:tabs>
        <w:spacing w:before="148" w:line="278" w:lineRule="auto"/>
        <w:ind w:right="157" w:firstLine="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8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персонализации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17"/>
          <w:sz w:val="28"/>
        </w:rPr>
        <w:t xml:space="preserve"> </w:t>
      </w:r>
      <w:r>
        <w:rPr>
          <w:sz w:val="28"/>
        </w:rPr>
        <w:t>на сохранение индивидуальных приоритетов в создании для наставляемого индивидуальной траектории развития;</w:t>
      </w:r>
    </w:p>
    <w:p w:rsidR="00D45497" w:rsidRDefault="00D70D55">
      <w:pPr>
        <w:pStyle w:val="a4"/>
        <w:numPr>
          <w:ilvl w:val="0"/>
          <w:numId w:val="1"/>
        </w:numPr>
        <w:tabs>
          <w:tab w:val="left" w:pos="528"/>
        </w:tabs>
        <w:spacing w:before="155" w:line="278" w:lineRule="auto"/>
        <w:ind w:right="147" w:firstLine="0"/>
        <w:jc w:val="both"/>
        <w:rPr>
          <w:sz w:val="28"/>
        </w:rPr>
      </w:pPr>
      <w:r>
        <w:rPr>
          <w:sz w:val="28"/>
        </w:rPr>
        <w:t>принцип равенства признает, что наставничество реализуется людьми, имеющими</w:t>
      </w:r>
      <w:r>
        <w:rPr>
          <w:spacing w:val="-6"/>
          <w:sz w:val="28"/>
        </w:rPr>
        <w:t xml:space="preserve"> </w:t>
      </w:r>
      <w:r>
        <w:rPr>
          <w:sz w:val="28"/>
        </w:rPr>
        <w:t>равный социальный статус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соответствующей системой прав, обязанностей, ответственности, независимо от ролевой позиции в системе наставничества.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793"/>
        </w:tabs>
        <w:spacing w:before="148" w:line="276" w:lineRule="auto"/>
        <w:ind w:right="149" w:firstLine="0"/>
        <w:jc w:val="both"/>
        <w:rPr>
          <w:sz w:val="28"/>
        </w:rPr>
      </w:pPr>
      <w:r>
        <w:rPr>
          <w:sz w:val="28"/>
        </w:rPr>
        <w:t xml:space="preserve">Участие в системе наставничества не должно наносить ущерба образовательному процессу. Решение об освобождении наставника и наставляемого от выполнения должностных обязанностей для участия в </w:t>
      </w:r>
      <w:proofErr w:type="gramStart"/>
      <w:r>
        <w:rPr>
          <w:sz w:val="28"/>
        </w:rPr>
        <w:t>мероприятиях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плана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реализации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персонализированной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программы</w:t>
      </w:r>
    </w:p>
    <w:p w:rsidR="00D45497" w:rsidRDefault="00D45497">
      <w:pPr>
        <w:pStyle w:val="a4"/>
        <w:spacing w:line="276" w:lineRule="auto"/>
        <w:rPr>
          <w:sz w:val="28"/>
        </w:rPr>
        <w:sectPr w:rsidR="00D45497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>
      <w:pPr>
        <w:pStyle w:val="a3"/>
        <w:spacing w:line="278" w:lineRule="auto"/>
        <w:ind w:right="129"/>
      </w:pPr>
      <w:r>
        <w:lastRenderedPageBreak/>
        <w:t xml:space="preserve">наставничества принимает директор </w:t>
      </w:r>
      <w:r w:rsidR="005050FA">
        <w:t>МОБУ Гимназия №14 г.</w:t>
      </w:r>
      <w:r>
        <w:t xml:space="preserve"> </w:t>
      </w:r>
      <w:r w:rsidR="005050FA">
        <w:t>Белорецк</w:t>
      </w:r>
      <w:r>
        <w:t xml:space="preserve"> в исключительных случаях при условии обеспечения непрерывности образовательного процесса в гимназии и замены их отсутствия.</w:t>
      </w:r>
    </w:p>
    <w:p w:rsidR="00D45497" w:rsidRDefault="00D70D55" w:rsidP="003856C2">
      <w:pPr>
        <w:pStyle w:val="1"/>
        <w:numPr>
          <w:ilvl w:val="0"/>
          <w:numId w:val="2"/>
        </w:numPr>
        <w:tabs>
          <w:tab w:val="left" w:pos="427"/>
        </w:tabs>
        <w:spacing w:before="162"/>
        <w:ind w:left="427" w:hanging="286"/>
        <w:jc w:val="center"/>
      </w:pPr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наставничества.</w:t>
      </w:r>
      <w:r>
        <w:rPr>
          <w:spacing w:val="-6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rPr>
          <w:spacing w:val="-2"/>
        </w:rPr>
        <w:t>наставничества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671"/>
        </w:tabs>
        <w:spacing w:before="204" w:line="276" w:lineRule="auto"/>
        <w:ind w:right="136" w:firstLine="0"/>
        <w:jc w:val="both"/>
        <w:rPr>
          <w:sz w:val="28"/>
        </w:rPr>
      </w:pPr>
      <w:r>
        <w:rPr>
          <w:sz w:val="28"/>
        </w:rPr>
        <w:t>Цель системы наставничества педагогических работников в гимназии – реализация комплекса мер по созданию эффективной среды наставничества,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700"/>
        </w:tabs>
        <w:spacing w:before="163"/>
        <w:ind w:left="700" w:hanging="487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работников: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70"/>
        </w:tabs>
        <w:spacing w:before="203" w:line="278" w:lineRule="auto"/>
        <w:ind w:right="151" w:firstLine="0"/>
        <w:rPr>
          <w:sz w:val="28"/>
        </w:rPr>
      </w:pPr>
      <w:r>
        <w:rPr>
          <w:sz w:val="28"/>
        </w:rPr>
        <w:t xml:space="preserve">содействовать созданию в психологически комфортной образовательной среды наставничества, способствующей раскрытию личностного, </w:t>
      </w:r>
      <w:r>
        <w:rPr>
          <w:spacing w:val="-2"/>
          <w:sz w:val="28"/>
        </w:rPr>
        <w:t xml:space="preserve">профессионального, творческого потенциала педагогов путем проектирования </w:t>
      </w:r>
      <w:r>
        <w:rPr>
          <w:sz w:val="28"/>
        </w:rPr>
        <w:t>их индивидуальной профессиональной траектории;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70"/>
        </w:tabs>
        <w:spacing w:before="149" w:line="278" w:lineRule="auto"/>
        <w:ind w:right="151" w:firstLine="72"/>
        <w:rPr>
          <w:sz w:val="28"/>
        </w:rPr>
      </w:pPr>
      <w:r>
        <w:rPr>
          <w:sz w:val="28"/>
        </w:rPr>
        <w:t>оказывать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работников, региональных систем научно-методического сопровождения педагогических работников и управленческих кадров;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44"/>
        </w:tabs>
        <w:spacing w:before="142" w:line="278" w:lineRule="auto"/>
        <w:ind w:right="136" w:firstLine="72"/>
        <w:rPr>
          <w:sz w:val="28"/>
        </w:rPr>
      </w:pPr>
      <w:r>
        <w:rPr>
          <w:sz w:val="28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14"/>
        </w:tabs>
        <w:spacing w:before="155" w:line="278" w:lineRule="auto"/>
        <w:ind w:right="143" w:firstLine="0"/>
        <w:rPr>
          <w:sz w:val="28"/>
        </w:rPr>
      </w:pPr>
      <w:r>
        <w:rPr>
          <w:sz w:val="28"/>
        </w:rPr>
        <w:t>способствовать развитию профессиональных компетенций педагогов в условиях</w:t>
      </w:r>
      <w:r>
        <w:rPr>
          <w:spacing w:val="-1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7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94"/>
        </w:tabs>
        <w:spacing w:before="142" w:line="285" w:lineRule="auto"/>
        <w:ind w:right="152" w:firstLine="0"/>
        <w:rPr>
          <w:sz w:val="28"/>
        </w:rPr>
      </w:pPr>
      <w:r>
        <w:rPr>
          <w:sz w:val="28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70"/>
        </w:tabs>
        <w:spacing w:before="134" w:line="278" w:lineRule="auto"/>
        <w:ind w:right="133" w:firstLine="72"/>
        <w:rPr>
          <w:sz w:val="28"/>
        </w:rPr>
      </w:pPr>
      <w:r>
        <w:rPr>
          <w:sz w:val="28"/>
        </w:rPr>
        <w:t>оказывать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должностной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педагога, в отношении которого осуществляется наставничество, к условиям осуществления педагогической деятельности в </w:t>
      </w:r>
      <w:r w:rsidR="005050FA">
        <w:rPr>
          <w:sz w:val="28"/>
        </w:rPr>
        <w:t>МОБУ Гимназия №14 г. Белорецк</w:t>
      </w:r>
      <w:r>
        <w:rPr>
          <w:sz w:val="28"/>
        </w:rPr>
        <w:t>, ознакомление</w:t>
      </w:r>
      <w:r>
        <w:rPr>
          <w:spacing w:val="78"/>
          <w:sz w:val="28"/>
        </w:rPr>
        <w:t xml:space="preserve"> </w:t>
      </w:r>
      <w:r>
        <w:rPr>
          <w:sz w:val="28"/>
        </w:rPr>
        <w:t>с</w:t>
      </w:r>
      <w:r>
        <w:rPr>
          <w:spacing w:val="79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укладом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гимназической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79"/>
          <w:sz w:val="28"/>
        </w:rPr>
        <w:t xml:space="preserve"> </w:t>
      </w:r>
      <w:r>
        <w:rPr>
          <w:sz w:val="28"/>
        </w:rPr>
        <w:t>также</w:t>
      </w:r>
      <w:r>
        <w:rPr>
          <w:spacing w:val="45"/>
          <w:w w:val="150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D45497" w:rsidRPr="005050FA" w:rsidRDefault="00D45497" w:rsidP="005050FA">
      <w:pPr>
        <w:spacing w:line="278" w:lineRule="auto"/>
        <w:rPr>
          <w:sz w:val="28"/>
        </w:rPr>
        <w:sectPr w:rsidR="00D45497" w:rsidRPr="005050FA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 w:rsidP="005050FA">
      <w:pPr>
        <w:pStyle w:val="a3"/>
        <w:spacing w:line="285" w:lineRule="auto"/>
        <w:ind w:left="0" w:right="149"/>
      </w:pPr>
      <w:r>
        <w:lastRenderedPageBreak/>
        <w:t>преодолении профессиональных трудностей, возникающих при выполнении должностных обязанностей;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93"/>
        </w:tabs>
        <w:spacing w:before="142" w:line="278" w:lineRule="auto"/>
        <w:ind w:right="156" w:firstLine="72"/>
        <w:rPr>
          <w:sz w:val="28"/>
        </w:rPr>
      </w:pPr>
      <w:r>
        <w:rPr>
          <w:sz w:val="28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56"/>
        </w:tabs>
        <w:spacing w:before="153" w:line="278" w:lineRule="auto"/>
        <w:ind w:right="133" w:firstLine="0"/>
        <w:rPr>
          <w:sz w:val="28"/>
        </w:rPr>
      </w:pPr>
      <w:r>
        <w:rPr>
          <w:sz w:val="28"/>
        </w:rPr>
        <w:t>ускорять процесс профессионального становления и развития педагога, в отношении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93"/>
        </w:tabs>
        <w:spacing w:before="148" w:line="278" w:lineRule="auto"/>
        <w:ind w:right="138" w:firstLine="0"/>
        <w:rPr>
          <w:sz w:val="28"/>
        </w:rPr>
      </w:pPr>
      <w:r>
        <w:rPr>
          <w:sz w:val="28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56"/>
        </w:tabs>
        <w:spacing w:before="149" w:line="276" w:lineRule="auto"/>
        <w:ind w:right="152" w:firstLine="72"/>
        <w:rPr>
          <w:sz w:val="28"/>
        </w:rPr>
      </w:pPr>
      <w:r>
        <w:rPr>
          <w:sz w:val="28"/>
        </w:rPr>
        <w:t>знакомить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829"/>
        </w:tabs>
        <w:spacing w:before="158" w:line="276" w:lineRule="auto"/>
        <w:ind w:right="141" w:firstLine="0"/>
        <w:jc w:val="both"/>
        <w:rPr>
          <w:sz w:val="28"/>
        </w:rPr>
      </w:pPr>
      <w:r>
        <w:rPr>
          <w:sz w:val="28"/>
        </w:rPr>
        <w:t xml:space="preserve">В </w:t>
      </w:r>
      <w:r w:rsidR="005050FA">
        <w:rPr>
          <w:sz w:val="28"/>
        </w:rPr>
        <w:t>МОБУ Гимназия №14 г. Белорецк</w:t>
      </w:r>
      <w:r>
        <w:rPr>
          <w:sz w:val="28"/>
        </w:rPr>
        <w:t xml:space="preserve">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организации», «ученик-ученик»</w:t>
      </w:r>
      <w:r>
        <w:rPr>
          <w:spacing w:val="40"/>
          <w:sz w:val="28"/>
        </w:rPr>
        <w:t xml:space="preserve"> </w:t>
      </w:r>
      <w:r>
        <w:rPr>
          <w:sz w:val="28"/>
        </w:rPr>
        <w:t>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ресурсов.</w:t>
      </w:r>
    </w:p>
    <w:p w:rsidR="00D45497" w:rsidRDefault="00D70D55">
      <w:pPr>
        <w:pStyle w:val="a3"/>
        <w:spacing w:before="157" w:line="285" w:lineRule="auto"/>
        <w:ind w:right="158" w:firstLine="72"/>
      </w:pPr>
      <w:r>
        <w:t>Формы наставничества используются как в одном виде, так и в комплексе в зависимости от запланированных эффектов.</w:t>
      </w:r>
    </w:p>
    <w:p w:rsidR="00D45497" w:rsidRDefault="00D70D55">
      <w:pPr>
        <w:pStyle w:val="a3"/>
        <w:spacing w:before="141" w:line="276" w:lineRule="auto"/>
        <w:ind w:right="136"/>
      </w:pPr>
      <w:r>
        <w:rPr>
          <w:b/>
        </w:rPr>
        <w:t xml:space="preserve">Виртуальное (дистанционное) наставничество </w:t>
      </w:r>
      <w:r>
        <w:t>– дистанционная форма организации наставничества с использованием информационно- коммуникационных</w:t>
      </w:r>
      <w:r>
        <w:rPr>
          <w:spacing w:val="-18"/>
        </w:rPr>
        <w:t xml:space="preserve"> </w:t>
      </w:r>
      <w:r>
        <w:t>технологий,</w:t>
      </w:r>
      <w:r>
        <w:rPr>
          <w:spacing w:val="-17"/>
        </w:rPr>
        <w:t xml:space="preserve"> </w:t>
      </w:r>
      <w:r>
        <w:t>таких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видеоконференции,</w:t>
      </w:r>
      <w:r>
        <w:rPr>
          <w:spacing w:val="-18"/>
        </w:rPr>
        <w:t xml:space="preserve"> </w:t>
      </w:r>
      <w:r>
        <w:t>платформы</w:t>
      </w:r>
      <w:r>
        <w:rPr>
          <w:spacing w:val="-17"/>
        </w:rPr>
        <w:t xml:space="preserve"> </w:t>
      </w:r>
      <w:r>
        <w:t>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</w:t>
      </w:r>
      <w:r>
        <w:rPr>
          <w:spacing w:val="-1"/>
        </w:rPr>
        <w:t xml:space="preserve"> </w:t>
      </w:r>
      <w:r>
        <w:t>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D45497" w:rsidRDefault="00D45497">
      <w:pPr>
        <w:pStyle w:val="a3"/>
        <w:spacing w:line="276" w:lineRule="auto"/>
        <w:sectPr w:rsidR="00D45497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>
      <w:pPr>
        <w:pStyle w:val="a3"/>
        <w:spacing w:line="276" w:lineRule="auto"/>
        <w:ind w:right="135"/>
      </w:pPr>
      <w:r>
        <w:rPr>
          <w:b/>
        </w:rPr>
        <w:lastRenderedPageBreak/>
        <w:t xml:space="preserve">Наставничество в группе </w:t>
      </w:r>
      <w:r>
        <w:t>– форма наставничества, когда один наставник взаимодействует с группой наставляемых одновременно (от двух и более человек). 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D45497" w:rsidRDefault="00D70D55">
      <w:pPr>
        <w:pStyle w:val="a3"/>
        <w:spacing w:before="165" w:line="278" w:lineRule="auto"/>
        <w:ind w:right="150"/>
      </w:pPr>
      <w:r>
        <w:rPr>
          <w:b/>
        </w:rPr>
        <w:t>Реверсивное</w:t>
      </w:r>
      <w:r>
        <w:rPr>
          <w:b/>
          <w:spacing w:val="-9"/>
        </w:rPr>
        <w:t xml:space="preserve"> </w:t>
      </w:r>
      <w:r>
        <w:rPr>
          <w:b/>
        </w:rPr>
        <w:t>наставничество</w:t>
      </w:r>
      <w:r>
        <w:rPr>
          <w:b/>
          <w:spacing w:val="-1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профессионал</w:t>
      </w:r>
      <w:r>
        <w:rPr>
          <w:spacing w:val="-10"/>
        </w:rPr>
        <w:t xml:space="preserve"> </w:t>
      </w:r>
      <w:r>
        <w:t>младшего</w:t>
      </w:r>
      <w:r>
        <w:rPr>
          <w:spacing w:val="-11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становится наставником</w:t>
      </w:r>
      <w:r>
        <w:rPr>
          <w:spacing w:val="-1"/>
        </w:rPr>
        <w:t xml:space="preserve"> </w:t>
      </w:r>
      <w:r>
        <w:t>опытного</w:t>
      </w:r>
      <w:r>
        <w:rPr>
          <w:spacing w:val="-7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тенденций,</w:t>
      </w:r>
      <w:r>
        <w:rPr>
          <w:spacing w:val="-1"/>
        </w:rPr>
        <w:t xml:space="preserve"> </w:t>
      </w:r>
      <w:r>
        <w:t>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D45497" w:rsidRDefault="00D70D55">
      <w:pPr>
        <w:pStyle w:val="a3"/>
        <w:spacing w:before="148" w:line="278" w:lineRule="auto"/>
        <w:ind w:right="137"/>
      </w:pPr>
      <w:r>
        <w:rPr>
          <w:b/>
        </w:rPr>
        <w:t xml:space="preserve">Ситуационное наставничество </w:t>
      </w:r>
      <w:r>
        <w:t>– наставник оказывает помощь или консультацию</w:t>
      </w:r>
      <w:r>
        <w:rPr>
          <w:spacing w:val="-3"/>
        </w:rPr>
        <w:t xml:space="preserve"> </w:t>
      </w:r>
      <w:r>
        <w:t>всякий</w:t>
      </w:r>
      <w:r>
        <w:rPr>
          <w:spacing w:val="-1"/>
        </w:rPr>
        <w:t xml:space="preserve"> </w:t>
      </w:r>
      <w:r>
        <w:t>раз, когда</w:t>
      </w:r>
      <w:r>
        <w:rPr>
          <w:spacing w:val="-4"/>
        </w:rPr>
        <w:t xml:space="preserve"> </w:t>
      </w:r>
      <w:r>
        <w:t>наставляемый</w:t>
      </w:r>
      <w:r>
        <w:rPr>
          <w:spacing w:val="-1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них. Как</w:t>
      </w:r>
      <w:r>
        <w:rPr>
          <w:spacing w:val="-1"/>
        </w:rPr>
        <w:t xml:space="preserve"> </w:t>
      </w:r>
      <w:r>
        <w:t>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D45497" w:rsidRDefault="00D70D55">
      <w:pPr>
        <w:pStyle w:val="a3"/>
        <w:spacing w:before="148" w:line="276" w:lineRule="auto"/>
        <w:ind w:right="141"/>
      </w:pPr>
      <w:r>
        <w:rPr>
          <w:b/>
        </w:rPr>
        <w:t xml:space="preserve">Скоростное наставничество </w:t>
      </w:r>
      <w:r>
        <w:t>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устанавливать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карьерного роста на основе информации, полученной из авторитетных источников, обменяться</w:t>
      </w:r>
      <w:r>
        <w:rPr>
          <w:spacing w:val="75"/>
          <w:w w:val="150"/>
        </w:rPr>
        <w:t xml:space="preserve"> </w:t>
      </w:r>
      <w:r>
        <w:t>мнениями</w:t>
      </w:r>
      <w:r>
        <w:rPr>
          <w:spacing w:val="70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личным</w:t>
      </w:r>
      <w:r>
        <w:rPr>
          <w:spacing w:val="77"/>
          <w:w w:val="150"/>
        </w:rPr>
        <w:t xml:space="preserve"> </w:t>
      </w:r>
      <w:r>
        <w:t>опытом,</w:t>
      </w:r>
      <w:r>
        <w:rPr>
          <w:spacing w:val="71"/>
          <w:w w:val="150"/>
        </w:rPr>
        <w:t xml:space="preserve"> </w:t>
      </w:r>
      <w:r>
        <w:t>а</w:t>
      </w:r>
      <w:r>
        <w:rPr>
          <w:spacing w:val="73"/>
          <w:w w:val="150"/>
        </w:rPr>
        <w:t xml:space="preserve"> </w:t>
      </w:r>
      <w:r>
        <w:t>также</w:t>
      </w:r>
      <w:r>
        <w:rPr>
          <w:spacing w:val="74"/>
          <w:w w:val="150"/>
        </w:rPr>
        <w:t xml:space="preserve"> </w:t>
      </w:r>
      <w:r>
        <w:t>наладить</w:t>
      </w:r>
      <w:r>
        <w:rPr>
          <w:spacing w:val="76"/>
          <w:w w:val="150"/>
        </w:rPr>
        <w:t xml:space="preserve"> </w:t>
      </w:r>
      <w:r>
        <w:rPr>
          <w:spacing w:val="-2"/>
        </w:rPr>
        <w:t>отношения</w:t>
      </w:r>
    </w:p>
    <w:p w:rsidR="00D45497" w:rsidRDefault="00D70D55">
      <w:pPr>
        <w:pStyle w:val="a3"/>
        <w:spacing w:before="6"/>
      </w:pPr>
      <w:r>
        <w:t>«наставник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наставляемый»</w:t>
      </w:r>
      <w:r>
        <w:rPr>
          <w:spacing w:val="-11"/>
        </w:rPr>
        <w:t xml:space="preserve"> </w:t>
      </w:r>
      <w:r>
        <w:t>(«равный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равному»).</w:t>
      </w:r>
    </w:p>
    <w:p w:rsidR="00D45497" w:rsidRDefault="00D70D55">
      <w:pPr>
        <w:pStyle w:val="a3"/>
        <w:spacing w:before="204" w:line="278" w:lineRule="auto"/>
        <w:ind w:right="140"/>
      </w:pPr>
      <w:r>
        <w:rPr>
          <w:b/>
        </w:rPr>
        <w:t xml:space="preserve">Традиционная форма наставничества </w:t>
      </w:r>
      <w:r>
        <w:t>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45497" w:rsidRDefault="00D70D55">
      <w:pPr>
        <w:pStyle w:val="a3"/>
        <w:spacing w:before="142" w:line="278" w:lineRule="auto"/>
        <w:ind w:right="153"/>
      </w:pPr>
      <w:r>
        <w:rPr>
          <w:b/>
        </w:rPr>
        <w:t xml:space="preserve">Форма наставничества «учитель – учитель» </w:t>
      </w:r>
      <w:r>
        <w:t>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</w:t>
      </w:r>
    </w:p>
    <w:p w:rsidR="00D45497" w:rsidRDefault="00D70D55">
      <w:pPr>
        <w:spacing w:before="148" w:line="278" w:lineRule="auto"/>
        <w:ind w:left="141" w:right="143"/>
        <w:jc w:val="both"/>
        <w:rPr>
          <w:sz w:val="28"/>
        </w:rPr>
      </w:pPr>
      <w:r>
        <w:rPr>
          <w:b/>
          <w:sz w:val="28"/>
        </w:rPr>
        <w:t xml:space="preserve">Форма наставничества «руководитель образовательной организации – </w:t>
      </w:r>
      <w:proofErr w:type="gramStart"/>
      <w:r>
        <w:rPr>
          <w:b/>
          <w:sz w:val="28"/>
        </w:rPr>
        <w:t>учитель»</w:t>
      </w:r>
      <w:r>
        <w:rPr>
          <w:b/>
          <w:spacing w:val="69"/>
          <w:sz w:val="28"/>
        </w:rPr>
        <w:t xml:space="preserve">  </w:t>
      </w:r>
      <w:r>
        <w:rPr>
          <w:sz w:val="28"/>
        </w:rPr>
        <w:t>способ</w:t>
      </w:r>
      <w:proofErr w:type="gramEnd"/>
      <w:r>
        <w:rPr>
          <w:spacing w:val="67"/>
          <w:sz w:val="28"/>
        </w:rPr>
        <w:t xml:space="preserve">  </w:t>
      </w:r>
      <w:r>
        <w:rPr>
          <w:sz w:val="28"/>
        </w:rPr>
        <w:t>реализации</w:t>
      </w:r>
      <w:r>
        <w:rPr>
          <w:spacing w:val="67"/>
          <w:sz w:val="28"/>
        </w:rPr>
        <w:t xml:space="preserve">  </w:t>
      </w:r>
      <w:r>
        <w:rPr>
          <w:sz w:val="28"/>
        </w:rPr>
        <w:t>целевой</w:t>
      </w:r>
      <w:r>
        <w:rPr>
          <w:spacing w:val="67"/>
          <w:sz w:val="28"/>
        </w:rPr>
        <w:t xml:space="preserve">  </w:t>
      </w:r>
      <w:r>
        <w:rPr>
          <w:sz w:val="28"/>
        </w:rPr>
        <w:t>модели</w:t>
      </w:r>
      <w:r>
        <w:rPr>
          <w:spacing w:val="67"/>
          <w:sz w:val="28"/>
        </w:rPr>
        <w:t xml:space="preserve">  </w:t>
      </w:r>
      <w:r>
        <w:rPr>
          <w:sz w:val="28"/>
        </w:rPr>
        <w:t>наставничества</w:t>
      </w:r>
      <w:r>
        <w:rPr>
          <w:spacing w:val="65"/>
          <w:sz w:val="28"/>
        </w:rPr>
        <w:t xml:space="preserve">  </w:t>
      </w:r>
      <w:r>
        <w:rPr>
          <w:sz w:val="28"/>
        </w:rPr>
        <w:t>через</w:t>
      </w:r>
    </w:p>
    <w:p w:rsidR="00D45497" w:rsidRDefault="00D45497">
      <w:pPr>
        <w:spacing w:line="278" w:lineRule="auto"/>
        <w:jc w:val="both"/>
        <w:rPr>
          <w:sz w:val="28"/>
        </w:rPr>
        <w:sectPr w:rsidR="00D45497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>
      <w:pPr>
        <w:pStyle w:val="a3"/>
        <w:spacing w:line="278" w:lineRule="auto"/>
        <w:ind w:right="142"/>
      </w:pPr>
      <w:r>
        <w:lastRenderedPageBreak/>
        <w:t>организацию взаимодействия наставнической пары «руководитель образовательной организации – учитель», нацеленную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D45497" w:rsidRDefault="00D70D55" w:rsidP="00D70D55">
      <w:pPr>
        <w:pStyle w:val="1"/>
        <w:spacing w:before="151"/>
        <w:jc w:val="left"/>
      </w:pPr>
      <w:r>
        <w:t>Форма</w:t>
      </w:r>
      <w:r>
        <w:rPr>
          <w:spacing w:val="-14"/>
        </w:rPr>
        <w:t xml:space="preserve"> </w:t>
      </w:r>
      <w:r>
        <w:t>наставничества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«Ученик-</w:t>
      </w:r>
      <w:r>
        <w:rPr>
          <w:spacing w:val="-2"/>
        </w:rPr>
        <w:t>ученик»</w:t>
      </w:r>
    </w:p>
    <w:p w:rsidR="00D45497" w:rsidRDefault="00D70D55">
      <w:pPr>
        <w:pStyle w:val="a3"/>
        <w:spacing w:before="204" w:line="278" w:lineRule="auto"/>
        <w:ind w:right="154" w:firstLine="706"/>
      </w:pPr>
      <w:r>
        <w:t>Предполагает взаимодействие обучающихся одной образовательной организации,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котором один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находится на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высокой ступени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обладает</w:t>
      </w:r>
      <w:r>
        <w:rPr>
          <w:spacing w:val="-6"/>
        </w:rPr>
        <w:t xml:space="preserve"> </w:t>
      </w:r>
      <w:r>
        <w:t>организаторскими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лидерскими</w:t>
      </w:r>
      <w:r>
        <w:rPr>
          <w:spacing w:val="-6"/>
        </w:rPr>
        <w:t xml:space="preserve"> </w:t>
      </w:r>
      <w:r>
        <w:t>качествами, позволяющими</w:t>
      </w:r>
      <w:r>
        <w:rPr>
          <w:spacing w:val="-7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оказать</w:t>
      </w:r>
      <w:r>
        <w:rPr>
          <w:spacing w:val="-7"/>
        </w:rPr>
        <w:t xml:space="preserve"> </w:t>
      </w:r>
      <w:r>
        <w:t>весомое</w:t>
      </w:r>
      <w:r>
        <w:rPr>
          <w:spacing w:val="-4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наставляемого,</w:t>
      </w:r>
      <w:r>
        <w:rPr>
          <w:spacing w:val="-6"/>
        </w:rPr>
        <w:t xml:space="preserve"> </w:t>
      </w:r>
      <w:r>
        <w:t>лишенное</w:t>
      </w:r>
      <w:r>
        <w:rPr>
          <w:spacing w:val="-10"/>
        </w:rPr>
        <w:t xml:space="preserve"> </w:t>
      </w:r>
      <w:r>
        <w:t>тем не менее строгой субординации.</w:t>
      </w:r>
    </w:p>
    <w:p w:rsidR="00D45497" w:rsidRDefault="00D70D55">
      <w:pPr>
        <w:pStyle w:val="a3"/>
        <w:spacing w:before="142" w:line="276" w:lineRule="auto"/>
        <w:ind w:right="149" w:firstLine="706"/>
      </w:pPr>
      <w:r>
        <w:t>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  <w:r>
        <w:rPr>
          <w:spacing w:val="-10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наставника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наставляемым: помощь в реализации лидерского потенциала, улучшении образовательных, творческих или спортивных результатов, развитие гибких навыков и метакомпетенций, оказание помощи в адаптации к новым условиям среды, создание комфортных условий и коммуникаций внутри образовательной организации, формирование устойчивого сообщества обучающихся и сообщества благодарных выпускников.</w:t>
      </w:r>
    </w:p>
    <w:p w:rsidR="00D45497" w:rsidRDefault="00D70D55" w:rsidP="00D70D55">
      <w:pPr>
        <w:pStyle w:val="1"/>
        <w:numPr>
          <w:ilvl w:val="0"/>
          <w:numId w:val="2"/>
        </w:numPr>
        <w:tabs>
          <w:tab w:val="left" w:pos="499"/>
        </w:tabs>
        <w:spacing w:before="173"/>
        <w:ind w:left="499" w:hanging="286"/>
        <w:jc w:val="center"/>
      </w:pPr>
      <w:r>
        <w:rPr>
          <w:spacing w:val="-2"/>
        </w:rPr>
        <w:t>Организация</w:t>
      </w:r>
      <w:r>
        <w:rPr>
          <w:spacing w:val="1"/>
        </w:rPr>
        <w:t xml:space="preserve"> </w:t>
      </w:r>
      <w:r>
        <w:rPr>
          <w:spacing w:val="-2"/>
        </w:rPr>
        <w:t>системы наставничества</w:t>
      </w:r>
    </w:p>
    <w:p w:rsidR="00D45497" w:rsidRDefault="00D70D55" w:rsidP="005050FA">
      <w:pPr>
        <w:pStyle w:val="a4"/>
        <w:numPr>
          <w:ilvl w:val="1"/>
          <w:numId w:val="2"/>
        </w:numPr>
        <w:tabs>
          <w:tab w:val="left" w:pos="692"/>
        </w:tabs>
        <w:spacing w:before="196"/>
        <w:ind w:left="692" w:hanging="551"/>
        <w:jc w:val="both"/>
      </w:pPr>
      <w:r>
        <w:rPr>
          <w:sz w:val="28"/>
        </w:rPr>
        <w:t>Наставничество</w:t>
      </w:r>
      <w:r>
        <w:rPr>
          <w:spacing w:val="5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9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5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8"/>
          <w:sz w:val="28"/>
        </w:rPr>
        <w:t xml:space="preserve"> </w:t>
      </w:r>
      <w:r w:rsidR="005050FA">
        <w:rPr>
          <w:spacing w:val="-4"/>
          <w:sz w:val="28"/>
        </w:rPr>
        <w:t>МОБУ Гимназия №14 г. Белорецк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701"/>
        </w:tabs>
        <w:spacing w:before="204"/>
        <w:ind w:left="701" w:hanging="56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-11"/>
          <w:sz w:val="28"/>
        </w:rPr>
        <w:t xml:space="preserve"> </w:t>
      </w:r>
      <w:r w:rsidR="005050FA">
        <w:rPr>
          <w:sz w:val="28"/>
        </w:rPr>
        <w:t xml:space="preserve">МОБУ Гимназия №14 </w:t>
      </w:r>
      <w:proofErr w:type="spellStart"/>
      <w:r w:rsidR="005050FA">
        <w:rPr>
          <w:sz w:val="28"/>
        </w:rPr>
        <w:t>г.Белорецк</w:t>
      </w:r>
      <w:proofErr w:type="spellEnd"/>
      <w:r>
        <w:rPr>
          <w:spacing w:val="-4"/>
          <w:sz w:val="28"/>
        </w:rPr>
        <w:t>: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34"/>
        </w:tabs>
        <w:spacing w:before="204" w:line="278" w:lineRule="auto"/>
        <w:ind w:right="148" w:firstLine="0"/>
        <w:rPr>
          <w:sz w:val="28"/>
        </w:rPr>
      </w:pPr>
      <w:r>
        <w:rPr>
          <w:sz w:val="28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291"/>
        </w:tabs>
        <w:spacing w:line="276" w:lineRule="auto"/>
        <w:ind w:right="153" w:firstLine="0"/>
        <w:rPr>
          <w:sz w:val="28"/>
        </w:rPr>
      </w:pPr>
      <w:r>
        <w:rPr>
          <w:sz w:val="28"/>
        </w:rPr>
        <w:t>издает</w:t>
      </w:r>
      <w:r>
        <w:rPr>
          <w:spacing w:val="-12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акты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-12"/>
          <w:sz w:val="28"/>
        </w:rPr>
        <w:t xml:space="preserve"> </w:t>
      </w:r>
      <w:r>
        <w:rPr>
          <w:sz w:val="28"/>
        </w:rPr>
        <w:t>(применении)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3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12"/>
          <w:sz w:val="28"/>
        </w:rPr>
        <w:t xml:space="preserve"> </w:t>
      </w:r>
      <w:r>
        <w:rPr>
          <w:sz w:val="28"/>
        </w:rPr>
        <w:t>модели) наставничества и организации наставничества педагогических работников в образовательной организации;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28"/>
        </w:tabs>
        <w:spacing w:before="157" w:line="285" w:lineRule="auto"/>
        <w:ind w:right="152" w:firstLine="72"/>
        <w:rPr>
          <w:sz w:val="28"/>
        </w:rPr>
      </w:pPr>
      <w:r>
        <w:rPr>
          <w:sz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D45497" w:rsidRDefault="00D45497">
      <w:pPr>
        <w:pStyle w:val="a4"/>
        <w:spacing w:line="285" w:lineRule="auto"/>
        <w:rPr>
          <w:sz w:val="28"/>
        </w:rPr>
        <w:sectPr w:rsidR="00D45497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>
      <w:pPr>
        <w:pStyle w:val="a4"/>
        <w:numPr>
          <w:ilvl w:val="2"/>
          <w:numId w:val="2"/>
        </w:numPr>
        <w:tabs>
          <w:tab w:val="left" w:pos="306"/>
        </w:tabs>
        <w:spacing w:before="60" w:line="278" w:lineRule="auto"/>
        <w:ind w:right="161" w:firstLine="0"/>
        <w:rPr>
          <w:sz w:val="28"/>
        </w:rPr>
      </w:pPr>
      <w:r>
        <w:rPr>
          <w:sz w:val="28"/>
        </w:rPr>
        <w:lastRenderedPageBreak/>
        <w:t>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-4"/>
          <w:sz w:val="28"/>
        </w:rPr>
        <w:t xml:space="preserve"> </w:t>
      </w:r>
      <w:r>
        <w:rPr>
          <w:sz w:val="28"/>
        </w:rPr>
        <w:t>карту</w:t>
      </w:r>
      <w:r>
        <w:rPr>
          <w:spacing w:val="-13"/>
          <w:sz w:val="28"/>
        </w:rPr>
        <w:t xml:space="preserve"> </w:t>
      </w:r>
      <w:r>
        <w:rPr>
          <w:sz w:val="28"/>
        </w:rPr>
        <w:t>(план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Положения о системе наставничества педагогических работников в образовательной </w:t>
      </w:r>
      <w:r>
        <w:rPr>
          <w:spacing w:val="-2"/>
          <w:sz w:val="28"/>
        </w:rPr>
        <w:t>организации;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42"/>
        </w:tabs>
        <w:spacing w:before="155" w:line="278" w:lineRule="auto"/>
        <w:ind w:right="141" w:firstLine="0"/>
        <w:rPr>
          <w:sz w:val="28"/>
        </w:rPr>
      </w:pPr>
      <w:r>
        <w:rPr>
          <w:sz w:val="28"/>
        </w:rPr>
        <w:t>издает приказ(ы) о закреплении наставнических пар/групп с письменного 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 возложение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 них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обязанностей, связанных с наставнической деятельностью;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49"/>
        </w:tabs>
        <w:spacing w:before="155" w:line="276" w:lineRule="auto"/>
        <w:ind w:right="140" w:firstLine="0"/>
        <w:rPr>
          <w:sz w:val="28"/>
        </w:rPr>
      </w:pPr>
      <w:r>
        <w:rPr>
          <w:sz w:val="28"/>
        </w:rP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партнерстве,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в конференциях, форумах, вебинарах, семинарах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проблемам наставничества и т.п.);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15"/>
        </w:tabs>
        <w:spacing w:before="155" w:line="278" w:lineRule="auto"/>
        <w:ind w:right="149" w:firstLine="0"/>
        <w:rPr>
          <w:sz w:val="28"/>
        </w:rPr>
      </w:pPr>
      <w:r>
        <w:rPr>
          <w:sz w:val="28"/>
        </w:rPr>
        <w:t>способствует организации условий для непрерывного повышения профессионального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аккумулирования и распространения лучших практик наставничества педагогических </w:t>
      </w:r>
      <w:r>
        <w:rPr>
          <w:spacing w:val="-2"/>
          <w:sz w:val="28"/>
        </w:rPr>
        <w:t>работников.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894"/>
        </w:tabs>
        <w:spacing w:before="148" w:line="278" w:lineRule="auto"/>
        <w:ind w:right="149" w:firstLine="0"/>
        <w:jc w:val="both"/>
        <w:rPr>
          <w:sz w:val="28"/>
        </w:rPr>
      </w:pPr>
      <w:r>
        <w:rPr>
          <w:sz w:val="28"/>
        </w:rPr>
        <w:t xml:space="preserve">Куратор реализации программ наставничества: - назначается руководителем образовательной организации из числа заместителей </w:t>
      </w:r>
      <w:r>
        <w:rPr>
          <w:spacing w:val="-2"/>
          <w:sz w:val="28"/>
        </w:rPr>
        <w:t>руководителя;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42"/>
        </w:tabs>
        <w:spacing w:before="155" w:line="278" w:lineRule="auto"/>
        <w:ind w:right="158" w:firstLine="0"/>
        <w:rPr>
          <w:sz w:val="28"/>
        </w:rPr>
      </w:pPr>
      <w:r>
        <w:rPr>
          <w:sz w:val="28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56"/>
        </w:tabs>
        <w:spacing w:before="147" w:line="278" w:lineRule="auto"/>
        <w:ind w:right="154" w:firstLine="0"/>
        <w:rPr>
          <w:sz w:val="28"/>
        </w:rPr>
      </w:pPr>
      <w:r>
        <w:rPr>
          <w:sz w:val="28"/>
        </w:rPr>
        <w:t>предлагает руководителю образовательной организации для утверждения состава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утверждения (при необходимости его создания);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57"/>
        </w:tabs>
        <w:spacing w:before="155" w:line="278" w:lineRule="auto"/>
        <w:ind w:right="143" w:firstLine="0"/>
        <w:rPr>
          <w:sz w:val="28"/>
        </w:rPr>
      </w:pPr>
      <w:r>
        <w:rPr>
          <w:sz w:val="28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767"/>
        </w:tabs>
        <w:spacing w:before="147" w:line="278" w:lineRule="auto"/>
        <w:ind w:right="139" w:firstLine="0"/>
        <w:rPr>
          <w:sz w:val="28"/>
        </w:rPr>
      </w:pPr>
      <w:r>
        <w:rPr>
          <w:sz w:val="28"/>
        </w:rP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58"/>
        </w:tabs>
        <w:spacing w:before="148" w:line="278" w:lineRule="auto"/>
        <w:ind w:right="158" w:firstLine="0"/>
        <w:rPr>
          <w:sz w:val="28"/>
        </w:rPr>
      </w:pPr>
      <w:r>
        <w:rPr>
          <w:sz w:val="28"/>
        </w:rPr>
        <w:t xml:space="preserve">формирует банк индивидуальных/групповых персонализированных </w:t>
      </w:r>
      <w:r>
        <w:rPr>
          <w:spacing w:val="-2"/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наставничества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работников,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описание</w:t>
      </w:r>
    </w:p>
    <w:p w:rsidR="00D45497" w:rsidRDefault="00D45497">
      <w:pPr>
        <w:pStyle w:val="a4"/>
        <w:spacing w:line="278" w:lineRule="auto"/>
        <w:rPr>
          <w:sz w:val="28"/>
        </w:rPr>
        <w:sectPr w:rsidR="00D45497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>
      <w:pPr>
        <w:pStyle w:val="a3"/>
        <w:spacing w:line="285" w:lineRule="auto"/>
        <w:ind w:right="149"/>
      </w:pPr>
      <w:r>
        <w:lastRenderedPageBreak/>
        <w:t>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80"/>
        </w:tabs>
        <w:spacing w:before="142" w:line="276" w:lineRule="auto"/>
        <w:ind w:right="153" w:firstLine="0"/>
        <w:rPr>
          <w:sz w:val="28"/>
        </w:rPr>
      </w:pPr>
      <w:r>
        <w:rPr>
          <w:sz w:val="28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13"/>
        </w:tabs>
        <w:spacing w:before="157" w:line="278" w:lineRule="auto"/>
        <w:ind w:right="155" w:firstLine="0"/>
        <w:rPr>
          <w:sz w:val="28"/>
        </w:rPr>
      </w:pPr>
      <w:r>
        <w:rPr>
          <w:sz w:val="28"/>
        </w:rPr>
        <w:t>организует повышение уровня профессионального мастерства наставников, 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стажировочных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привлечением наставников из других образовательных организаций;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06"/>
        </w:tabs>
        <w:spacing w:line="278" w:lineRule="auto"/>
        <w:ind w:right="153" w:firstLine="0"/>
        <w:rPr>
          <w:sz w:val="28"/>
        </w:rPr>
      </w:pPr>
      <w:r>
        <w:rPr>
          <w:sz w:val="28"/>
        </w:rPr>
        <w:t>курирует 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разработки и реализации персонализированных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программ </w:t>
      </w:r>
      <w:r>
        <w:rPr>
          <w:spacing w:val="-2"/>
          <w:sz w:val="28"/>
        </w:rPr>
        <w:t>наставничества;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43"/>
        </w:tabs>
        <w:spacing w:line="278" w:lineRule="auto"/>
        <w:ind w:right="154" w:firstLine="0"/>
        <w:rPr>
          <w:sz w:val="28"/>
        </w:rPr>
      </w:pPr>
      <w:r>
        <w:rPr>
          <w:sz w:val="28"/>
        </w:rP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49"/>
        </w:tabs>
        <w:spacing w:before="147" w:line="276" w:lineRule="auto"/>
        <w:ind w:right="148" w:firstLine="0"/>
        <w:rPr>
          <w:sz w:val="28"/>
        </w:rPr>
      </w:pPr>
      <w:r>
        <w:rPr>
          <w:sz w:val="28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291"/>
        </w:tabs>
        <w:spacing w:before="4" w:line="278" w:lineRule="auto"/>
        <w:ind w:right="155" w:firstLine="0"/>
        <w:rPr>
          <w:sz w:val="28"/>
        </w:rPr>
      </w:pPr>
      <w:r>
        <w:rPr>
          <w:sz w:val="28"/>
        </w:rPr>
        <w:t>фиксирует</w:t>
      </w:r>
      <w:r>
        <w:rPr>
          <w:spacing w:val="-12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 наставничества в формах статистического наблюдения (совместно с системным администратором).</w:t>
      </w:r>
    </w:p>
    <w:p w:rsidR="005050FA" w:rsidRPr="005050FA" w:rsidRDefault="005050FA" w:rsidP="005050FA">
      <w:pPr>
        <w:tabs>
          <w:tab w:val="left" w:pos="291"/>
        </w:tabs>
        <w:spacing w:before="4" w:line="278" w:lineRule="auto"/>
        <w:ind w:right="155"/>
        <w:rPr>
          <w:sz w:val="28"/>
        </w:rPr>
      </w:pPr>
    </w:p>
    <w:p w:rsidR="00D45497" w:rsidRDefault="00D70D55" w:rsidP="005050FA">
      <w:pPr>
        <w:pStyle w:val="1"/>
        <w:numPr>
          <w:ilvl w:val="0"/>
          <w:numId w:val="2"/>
        </w:numPr>
        <w:tabs>
          <w:tab w:val="left" w:pos="427"/>
        </w:tabs>
        <w:spacing w:before="154"/>
        <w:ind w:left="427" w:hanging="286"/>
        <w:jc w:val="center"/>
      </w:pPr>
      <w:r>
        <w:t>Права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наставника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635"/>
        </w:tabs>
        <w:spacing w:before="212"/>
        <w:ind w:left="635" w:hanging="494"/>
        <w:jc w:val="both"/>
        <w:rPr>
          <w:b/>
          <w:sz w:val="28"/>
        </w:rPr>
      </w:pPr>
      <w:r>
        <w:rPr>
          <w:b/>
          <w:sz w:val="28"/>
        </w:rPr>
        <w:t>Права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наставника: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63"/>
        </w:tabs>
        <w:spacing w:before="203" w:line="278" w:lineRule="auto"/>
        <w:ind w:right="150" w:firstLine="0"/>
        <w:rPr>
          <w:sz w:val="28"/>
        </w:rPr>
      </w:pPr>
      <w:r>
        <w:rPr>
          <w:sz w:val="28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00"/>
        </w:tabs>
        <w:spacing w:line="276" w:lineRule="auto"/>
        <w:ind w:right="159" w:firstLine="72"/>
        <w:rPr>
          <w:sz w:val="28"/>
        </w:rPr>
      </w:pPr>
      <w:r>
        <w:rPr>
          <w:sz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49"/>
        </w:tabs>
        <w:spacing w:before="157" w:line="285" w:lineRule="auto"/>
        <w:ind w:right="146" w:firstLine="0"/>
        <w:rPr>
          <w:sz w:val="28"/>
        </w:rPr>
      </w:pPr>
      <w:r>
        <w:rPr>
          <w:sz w:val="28"/>
        </w:rPr>
        <w:t>обращаться с заявлением к куратору и директору гимназии с просьбой о сложении с него обязанностей наставника;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85"/>
        </w:tabs>
        <w:spacing w:before="134" w:line="285" w:lineRule="auto"/>
        <w:ind w:right="154" w:firstLine="0"/>
        <w:rPr>
          <w:sz w:val="28"/>
        </w:rPr>
      </w:pPr>
      <w:r>
        <w:rPr>
          <w:sz w:val="28"/>
        </w:rPr>
        <w:t>осуществлять мониторинг деятельности наставляемого в форме личной проверки выполнения заданий.</w:t>
      </w:r>
    </w:p>
    <w:p w:rsidR="00D45497" w:rsidRDefault="00D70D55">
      <w:pPr>
        <w:pStyle w:val="1"/>
        <w:numPr>
          <w:ilvl w:val="1"/>
          <w:numId w:val="2"/>
        </w:numPr>
        <w:tabs>
          <w:tab w:val="left" w:pos="635"/>
        </w:tabs>
        <w:spacing w:before="141"/>
        <w:ind w:left="635" w:hanging="494"/>
        <w:jc w:val="both"/>
      </w:pPr>
      <w:r>
        <w:rPr>
          <w:spacing w:val="-2"/>
        </w:rPr>
        <w:t>Обязанности</w:t>
      </w:r>
      <w:r>
        <w:t xml:space="preserve"> </w:t>
      </w:r>
      <w:r>
        <w:rPr>
          <w:spacing w:val="-2"/>
        </w:rPr>
        <w:t>наставника:</w:t>
      </w:r>
    </w:p>
    <w:p w:rsidR="00D45497" w:rsidRDefault="00D45497">
      <w:pPr>
        <w:pStyle w:val="1"/>
        <w:sectPr w:rsidR="00D45497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>
      <w:pPr>
        <w:pStyle w:val="a4"/>
        <w:numPr>
          <w:ilvl w:val="2"/>
          <w:numId w:val="2"/>
        </w:numPr>
        <w:tabs>
          <w:tab w:val="left" w:pos="320"/>
        </w:tabs>
        <w:spacing w:before="60" w:line="278" w:lineRule="auto"/>
        <w:ind w:right="136" w:firstLine="0"/>
        <w:rPr>
          <w:sz w:val="28"/>
        </w:rPr>
      </w:pPr>
      <w:r>
        <w:rPr>
          <w:sz w:val="28"/>
        </w:rPr>
        <w:lastRenderedPageBreak/>
        <w:t>руководствоваться требованиями законодательства Российской Федерации, региональными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66"/>
          <w:w w:val="150"/>
          <w:sz w:val="28"/>
        </w:rPr>
        <w:t xml:space="preserve"> </w:t>
      </w:r>
      <w:r>
        <w:rPr>
          <w:spacing w:val="-4"/>
          <w:sz w:val="28"/>
        </w:rPr>
        <w:t>МОБУ Гимназия №14 г. Белорецк</w:t>
      </w:r>
    </w:p>
    <w:p w:rsidR="00D45497" w:rsidRDefault="00D70D55">
      <w:pPr>
        <w:pStyle w:val="a3"/>
        <w:spacing w:before="3"/>
      </w:pPr>
      <w:r>
        <w:t>при</w:t>
      </w:r>
      <w:r>
        <w:rPr>
          <w:spacing w:val="-9"/>
        </w:rPr>
        <w:t xml:space="preserve"> </w:t>
      </w:r>
      <w:r>
        <w:t>осуществлении</w:t>
      </w:r>
      <w:r>
        <w:rPr>
          <w:spacing w:val="-9"/>
        </w:rPr>
        <w:t xml:space="preserve"> </w:t>
      </w:r>
      <w:r>
        <w:t>наставнической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80"/>
        </w:tabs>
        <w:spacing w:before="203" w:line="278" w:lineRule="auto"/>
        <w:ind w:right="134" w:firstLine="72"/>
        <w:rPr>
          <w:sz w:val="28"/>
        </w:rPr>
      </w:pPr>
      <w:r>
        <w:rPr>
          <w:sz w:val="28"/>
        </w:rPr>
        <w:t>находиться во взаимодействии со всеми структурами гимназии,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601"/>
        </w:tabs>
        <w:spacing w:before="149" w:line="276" w:lineRule="auto"/>
        <w:ind w:right="138" w:firstLine="0"/>
        <w:rPr>
          <w:sz w:val="28"/>
        </w:rPr>
      </w:pPr>
      <w:r>
        <w:rPr>
          <w:sz w:val="28"/>
        </w:rPr>
        <w:t>осуществлять включение молодого/начинающего специалиста в общественную жизнь коллектива, содействовать расширению общекультурного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примере;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43"/>
        </w:tabs>
        <w:spacing w:before="0" w:line="285" w:lineRule="auto"/>
        <w:ind w:right="158" w:firstLine="0"/>
        <w:rPr>
          <w:sz w:val="28"/>
        </w:rPr>
      </w:pPr>
      <w:r>
        <w:rPr>
          <w:sz w:val="28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58"/>
        </w:tabs>
        <w:spacing w:before="132" w:line="278" w:lineRule="auto"/>
        <w:ind w:right="153" w:firstLine="0"/>
        <w:rPr>
          <w:sz w:val="28"/>
        </w:rPr>
      </w:pPr>
      <w:r>
        <w:rPr>
          <w:sz w:val="28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00"/>
        </w:tabs>
        <w:spacing w:before="149" w:line="278" w:lineRule="auto"/>
        <w:ind w:right="152" w:firstLine="0"/>
        <w:rPr>
          <w:sz w:val="28"/>
        </w:rPr>
      </w:pPr>
      <w:r>
        <w:rPr>
          <w:sz w:val="28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06"/>
        </w:tabs>
        <w:spacing w:line="278" w:lineRule="auto"/>
        <w:ind w:right="157" w:firstLine="0"/>
        <w:rPr>
          <w:sz w:val="28"/>
        </w:rPr>
      </w:pPr>
      <w:r>
        <w:rPr>
          <w:sz w:val="28"/>
        </w:rPr>
        <w:t>рекомендовать 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наставляемого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 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федеральных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2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всестороннюю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методическое </w:t>
      </w:r>
      <w:r>
        <w:rPr>
          <w:spacing w:val="-2"/>
          <w:sz w:val="28"/>
        </w:rPr>
        <w:t>сопровождение.</w:t>
      </w:r>
    </w:p>
    <w:p w:rsidR="00D45497" w:rsidRDefault="00D70D55" w:rsidP="00D70D55">
      <w:pPr>
        <w:pStyle w:val="1"/>
        <w:numPr>
          <w:ilvl w:val="0"/>
          <w:numId w:val="2"/>
        </w:numPr>
        <w:tabs>
          <w:tab w:val="left" w:pos="427"/>
        </w:tabs>
        <w:spacing w:before="155"/>
        <w:ind w:left="427" w:hanging="286"/>
        <w:jc w:val="center"/>
      </w:pPr>
      <w:r>
        <w:t>Права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наставляемого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636"/>
        </w:tabs>
        <w:spacing w:before="211"/>
        <w:ind w:left="636" w:hanging="495"/>
        <w:jc w:val="both"/>
        <w:rPr>
          <w:sz w:val="28"/>
        </w:rPr>
      </w:pPr>
      <w:r>
        <w:rPr>
          <w:spacing w:val="-2"/>
          <w:sz w:val="28"/>
        </w:rPr>
        <w:t>Права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наставляемого: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298"/>
        </w:tabs>
        <w:spacing w:before="211"/>
        <w:ind w:left="298" w:hanging="157"/>
        <w:rPr>
          <w:sz w:val="28"/>
        </w:rPr>
      </w:pPr>
      <w:r>
        <w:rPr>
          <w:sz w:val="28"/>
        </w:rPr>
        <w:t>систематически</w:t>
      </w:r>
      <w:r>
        <w:rPr>
          <w:spacing w:val="-12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уровень;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298"/>
        </w:tabs>
        <w:spacing w:before="196" w:line="285" w:lineRule="auto"/>
        <w:ind w:right="158" w:firstLine="0"/>
        <w:rPr>
          <w:sz w:val="28"/>
        </w:rPr>
      </w:pPr>
      <w:r>
        <w:rPr>
          <w:sz w:val="28"/>
        </w:rPr>
        <w:t>участвовать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наставничества педагогических работников;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64"/>
        </w:tabs>
        <w:spacing w:before="135" w:line="285" w:lineRule="auto"/>
        <w:ind w:right="143" w:firstLine="0"/>
        <w:rPr>
          <w:sz w:val="28"/>
        </w:rPr>
      </w:pPr>
      <w:r>
        <w:rPr>
          <w:sz w:val="28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80"/>
        </w:tabs>
        <w:spacing w:before="134" w:line="278" w:lineRule="auto"/>
        <w:ind w:right="158" w:firstLine="0"/>
        <w:rPr>
          <w:sz w:val="28"/>
        </w:rPr>
      </w:pPr>
      <w:r>
        <w:rPr>
          <w:sz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70"/>
        </w:tabs>
        <w:spacing w:line="278" w:lineRule="auto"/>
        <w:ind w:right="150" w:firstLine="0"/>
        <w:rPr>
          <w:sz w:val="28"/>
        </w:rPr>
      </w:pPr>
      <w:r>
        <w:rPr>
          <w:sz w:val="28"/>
        </w:rPr>
        <w:t>обращаться к куратору и руководителю образовательной организации с ходатайством о замене наставника.</w:t>
      </w:r>
    </w:p>
    <w:p w:rsidR="00D45497" w:rsidRDefault="00D45497">
      <w:pPr>
        <w:pStyle w:val="a4"/>
        <w:spacing w:line="278" w:lineRule="auto"/>
        <w:rPr>
          <w:sz w:val="28"/>
        </w:rPr>
        <w:sectPr w:rsidR="00D45497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 w:rsidP="00D70D55">
      <w:pPr>
        <w:pStyle w:val="1"/>
        <w:numPr>
          <w:ilvl w:val="1"/>
          <w:numId w:val="2"/>
        </w:numPr>
        <w:tabs>
          <w:tab w:val="left" w:pos="635"/>
        </w:tabs>
        <w:ind w:left="635" w:hanging="494"/>
        <w:jc w:val="center"/>
      </w:pPr>
      <w:r>
        <w:rPr>
          <w:spacing w:val="-2"/>
        </w:rPr>
        <w:lastRenderedPageBreak/>
        <w:t>Обязанности</w:t>
      </w:r>
      <w:r>
        <w:t xml:space="preserve"> </w:t>
      </w:r>
      <w:r>
        <w:rPr>
          <w:spacing w:val="-2"/>
        </w:rPr>
        <w:t>наставляемого: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284"/>
        </w:tabs>
        <w:spacing w:before="205" w:line="278" w:lineRule="auto"/>
        <w:ind w:right="146" w:firstLine="0"/>
        <w:rPr>
          <w:sz w:val="28"/>
        </w:rPr>
      </w:pPr>
      <w:r>
        <w:rPr>
          <w:sz w:val="28"/>
        </w:rPr>
        <w:t>изучать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29</w:t>
      </w:r>
      <w:r>
        <w:rPr>
          <w:spacing w:val="-13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5"/>
          <w:sz w:val="28"/>
        </w:rPr>
        <w:t xml:space="preserve"> </w:t>
      </w:r>
      <w:r>
        <w:rPr>
          <w:sz w:val="28"/>
        </w:rPr>
        <w:t>2012</w:t>
      </w:r>
      <w:r>
        <w:rPr>
          <w:spacing w:val="-13"/>
          <w:sz w:val="28"/>
        </w:rPr>
        <w:t xml:space="preserve"> </w:t>
      </w:r>
      <w:r>
        <w:rPr>
          <w:sz w:val="28"/>
        </w:rPr>
        <w:t>г.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273-ФЗ</w:t>
      </w:r>
      <w:r>
        <w:rPr>
          <w:spacing w:val="-18"/>
          <w:sz w:val="28"/>
        </w:rPr>
        <w:t xml:space="preserve"> </w:t>
      </w:r>
      <w:r>
        <w:rPr>
          <w:sz w:val="28"/>
        </w:rPr>
        <w:t>«Об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-12"/>
          <w:sz w:val="28"/>
        </w:rPr>
        <w:t xml:space="preserve"> </w:t>
      </w:r>
      <w:r>
        <w:rPr>
          <w:sz w:val="28"/>
        </w:rPr>
        <w:t>иные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федеральные,</w:t>
      </w:r>
      <w:r>
        <w:rPr>
          <w:spacing w:val="-12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муниципальные и локальные нормативные правовые акты, регулирующие образовательную деятельность, деятельность в сфере наставничества педагогических </w:t>
      </w:r>
      <w:r>
        <w:rPr>
          <w:spacing w:val="-2"/>
          <w:sz w:val="28"/>
        </w:rPr>
        <w:t>работников;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86"/>
        </w:tabs>
        <w:spacing w:before="149" w:line="278" w:lineRule="auto"/>
        <w:ind w:right="153" w:firstLine="0"/>
        <w:rPr>
          <w:sz w:val="28"/>
        </w:rPr>
      </w:pPr>
      <w:r>
        <w:rPr>
          <w:sz w:val="28"/>
        </w:rPr>
        <w:t>реализовывать мероприятия плана персонализированной программы наставничества в установленные сроки;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92"/>
        </w:tabs>
        <w:spacing w:before="153" w:line="278" w:lineRule="auto"/>
        <w:ind w:right="155" w:firstLine="0"/>
        <w:rPr>
          <w:sz w:val="28"/>
        </w:rPr>
      </w:pPr>
      <w:r>
        <w:rPr>
          <w:sz w:val="28"/>
        </w:rPr>
        <w:t xml:space="preserve">соблюдать правила внутреннего трудового распорядка образовательной </w:t>
      </w:r>
      <w:r>
        <w:rPr>
          <w:spacing w:val="-2"/>
          <w:sz w:val="28"/>
        </w:rPr>
        <w:t>организации;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27"/>
        </w:tabs>
        <w:spacing w:line="278" w:lineRule="auto"/>
        <w:ind w:right="153" w:firstLine="0"/>
        <w:rPr>
          <w:sz w:val="28"/>
        </w:rPr>
      </w:pPr>
      <w:r>
        <w:rPr>
          <w:sz w:val="28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08"/>
          <w:tab w:val="left" w:pos="2069"/>
          <w:tab w:val="left" w:pos="3407"/>
          <w:tab w:val="left" w:pos="3844"/>
          <w:tab w:val="left" w:pos="5828"/>
          <w:tab w:val="left" w:pos="7440"/>
          <w:tab w:val="left" w:pos="8008"/>
        </w:tabs>
        <w:spacing w:before="147" w:line="285" w:lineRule="auto"/>
        <w:ind w:right="149" w:firstLine="0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указания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рекомендации</w:t>
      </w:r>
      <w:r>
        <w:rPr>
          <w:sz w:val="28"/>
        </w:rPr>
        <w:tab/>
      </w:r>
      <w:r>
        <w:rPr>
          <w:spacing w:val="-2"/>
          <w:sz w:val="28"/>
        </w:rPr>
        <w:t>наставника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исполнению </w:t>
      </w:r>
      <w:r>
        <w:rPr>
          <w:sz w:val="28"/>
        </w:rPr>
        <w:t>должностных, профессиональных обязанностей;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21"/>
        </w:tabs>
        <w:spacing w:before="134" w:line="285" w:lineRule="auto"/>
        <w:ind w:right="154" w:firstLine="0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80"/>
          <w:sz w:val="28"/>
        </w:rPr>
        <w:t xml:space="preserve"> </w:t>
      </w:r>
      <w:r>
        <w:rPr>
          <w:sz w:val="28"/>
        </w:rPr>
        <w:t>и способы качественного исполнения должностных обязанностей;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78"/>
        </w:tabs>
        <w:spacing w:before="134" w:line="285" w:lineRule="auto"/>
        <w:ind w:right="141" w:firstLine="0"/>
        <w:jc w:val="left"/>
        <w:rPr>
          <w:sz w:val="28"/>
        </w:rPr>
      </w:pPr>
      <w:r>
        <w:rPr>
          <w:sz w:val="28"/>
        </w:rPr>
        <w:t>устранять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40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выявленные </w:t>
      </w:r>
      <w:r>
        <w:rPr>
          <w:spacing w:val="-2"/>
          <w:sz w:val="28"/>
        </w:rPr>
        <w:t>затруднения;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320"/>
        </w:tabs>
        <w:spacing w:before="135" w:line="285" w:lineRule="auto"/>
        <w:ind w:right="158" w:firstLine="0"/>
        <w:jc w:val="left"/>
        <w:rPr>
          <w:sz w:val="28"/>
        </w:rPr>
      </w:pPr>
      <w:r>
        <w:rPr>
          <w:sz w:val="28"/>
        </w:rPr>
        <w:t xml:space="preserve">проявлять дисциплинированность, организованность и культуру в работе и </w:t>
      </w:r>
      <w:r>
        <w:rPr>
          <w:spacing w:val="-2"/>
          <w:sz w:val="28"/>
        </w:rPr>
        <w:t>учебе;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72"/>
        </w:tabs>
        <w:spacing w:before="133" w:line="285" w:lineRule="auto"/>
        <w:ind w:right="151" w:firstLine="72"/>
        <w:rPr>
          <w:sz w:val="28"/>
        </w:rPr>
      </w:pPr>
      <w:r>
        <w:rPr>
          <w:sz w:val="28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D45497" w:rsidRDefault="00D70D55" w:rsidP="00D70D55">
      <w:pPr>
        <w:pStyle w:val="1"/>
        <w:numPr>
          <w:ilvl w:val="0"/>
          <w:numId w:val="2"/>
        </w:numPr>
        <w:tabs>
          <w:tab w:val="left" w:pos="527"/>
        </w:tabs>
        <w:spacing w:before="142" w:line="278" w:lineRule="auto"/>
        <w:ind w:left="141" w:right="154" w:firstLine="0"/>
        <w:jc w:val="center"/>
      </w:pPr>
      <w:r>
        <w:t>Процесс формирования пар и групп наставников и педагогов, в отношении которых осуществляется наставничество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642"/>
        </w:tabs>
        <w:spacing w:before="153" w:line="278" w:lineRule="auto"/>
        <w:ind w:right="157" w:firstLine="0"/>
        <w:jc w:val="both"/>
        <w:rPr>
          <w:sz w:val="28"/>
        </w:rPr>
      </w:pPr>
      <w:r>
        <w:rPr>
          <w:sz w:val="28"/>
        </w:rPr>
        <w:t xml:space="preserve">Формирование наставнических пар (групп) осуществляется по основным </w:t>
      </w:r>
      <w:r>
        <w:rPr>
          <w:spacing w:val="-2"/>
          <w:sz w:val="28"/>
        </w:rPr>
        <w:t>критериям: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79"/>
        </w:tabs>
        <w:spacing w:line="278" w:lineRule="auto"/>
        <w:ind w:right="146" w:firstLine="0"/>
        <w:rPr>
          <w:sz w:val="28"/>
        </w:rPr>
      </w:pPr>
      <w:r>
        <w:rPr>
          <w:sz w:val="28"/>
        </w:rPr>
        <w:t xml:space="preserve">профессиональный профиль или личный (компетентностный) опыт наставника должны соответствовать запросам наставляемого или </w:t>
      </w:r>
      <w:r>
        <w:rPr>
          <w:spacing w:val="-2"/>
          <w:sz w:val="28"/>
        </w:rPr>
        <w:t>наставляемых;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428"/>
        </w:tabs>
        <w:spacing w:before="147" w:line="278" w:lineRule="auto"/>
        <w:ind w:right="147" w:firstLine="72"/>
        <w:rPr>
          <w:sz w:val="28"/>
        </w:rPr>
      </w:pPr>
      <w:r>
        <w:rPr>
          <w:sz w:val="28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D45497" w:rsidRDefault="00D45497">
      <w:pPr>
        <w:pStyle w:val="a4"/>
        <w:spacing w:line="278" w:lineRule="auto"/>
        <w:rPr>
          <w:sz w:val="28"/>
        </w:rPr>
        <w:sectPr w:rsidR="00D45497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>
      <w:pPr>
        <w:pStyle w:val="a4"/>
        <w:numPr>
          <w:ilvl w:val="1"/>
          <w:numId w:val="2"/>
        </w:numPr>
        <w:tabs>
          <w:tab w:val="left" w:pos="707"/>
        </w:tabs>
        <w:spacing w:before="60" w:line="278" w:lineRule="auto"/>
        <w:ind w:right="160" w:firstLine="72"/>
        <w:jc w:val="both"/>
        <w:rPr>
          <w:sz w:val="28"/>
        </w:rPr>
      </w:pPr>
      <w:r>
        <w:rPr>
          <w:sz w:val="28"/>
        </w:rPr>
        <w:lastRenderedPageBreak/>
        <w:t>Сформированные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непосредственным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D45497" w:rsidRDefault="00D70D55" w:rsidP="00D70D55">
      <w:pPr>
        <w:pStyle w:val="1"/>
        <w:numPr>
          <w:ilvl w:val="0"/>
          <w:numId w:val="2"/>
        </w:numPr>
        <w:tabs>
          <w:tab w:val="left" w:pos="420"/>
        </w:tabs>
        <w:spacing w:before="156"/>
        <w:ind w:left="420" w:hanging="279"/>
        <w:jc w:val="center"/>
      </w:pPr>
      <w:r>
        <w:t>Завершение</w:t>
      </w:r>
      <w:r>
        <w:rPr>
          <w:spacing w:val="-15"/>
        </w:rPr>
        <w:t xml:space="preserve"> </w:t>
      </w:r>
      <w:r>
        <w:t>персонализированной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наставничества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620"/>
        </w:tabs>
        <w:spacing w:before="204" w:line="285" w:lineRule="auto"/>
        <w:ind w:right="155" w:firstLine="0"/>
        <w:jc w:val="both"/>
        <w:rPr>
          <w:sz w:val="28"/>
        </w:rPr>
      </w:pPr>
      <w:r>
        <w:rPr>
          <w:spacing w:val="-2"/>
          <w:sz w:val="28"/>
        </w:rPr>
        <w:t xml:space="preserve">Завершение персонализированной программы наставничества происходит </w:t>
      </w:r>
      <w:r>
        <w:rPr>
          <w:sz w:val="28"/>
        </w:rPr>
        <w:t>в случае: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551"/>
        </w:tabs>
        <w:spacing w:before="134" w:line="285" w:lineRule="auto"/>
        <w:ind w:right="161" w:firstLine="0"/>
        <w:rPr>
          <w:sz w:val="28"/>
        </w:rPr>
      </w:pPr>
      <w:r>
        <w:rPr>
          <w:sz w:val="28"/>
        </w:rPr>
        <w:t>завершения плана мероприятий персонализированной программы наставничества в полном объеме;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284"/>
        </w:tabs>
        <w:spacing w:before="134" w:line="285" w:lineRule="auto"/>
        <w:ind w:right="146" w:firstLine="0"/>
        <w:rPr>
          <w:sz w:val="28"/>
        </w:rPr>
      </w:pP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18"/>
          <w:sz w:val="28"/>
        </w:rPr>
        <w:t xml:space="preserve"> </w:t>
      </w:r>
      <w:r>
        <w:rPr>
          <w:sz w:val="28"/>
        </w:rPr>
        <w:t>и/или</w:t>
      </w:r>
      <w:r>
        <w:rPr>
          <w:spacing w:val="-17"/>
          <w:sz w:val="28"/>
        </w:rPr>
        <w:t xml:space="preserve"> </w:t>
      </w:r>
      <w:r>
        <w:rPr>
          <w:sz w:val="28"/>
        </w:rPr>
        <w:t>обоюдному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7"/>
          <w:sz w:val="28"/>
        </w:rPr>
        <w:t xml:space="preserve"> </w:t>
      </w:r>
      <w:r>
        <w:rPr>
          <w:sz w:val="28"/>
        </w:rPr>
        <w:t>(по уважительным обстоятельствам);</w:t>
      </w:r>
    </w:p>
    <w:p w:rsidR="00D45497" w:rsidRDefault="00D70D55">
      <w:pPr>
        <w:pStyle w:val="a4"/>
        <w:numPr>
          <w:ilvl w:val="2"/>
          <w:numId w:val="2"/>
        </w:numPr>
        <w:tabs>
          <w:tab w:val="left" w:pos="608"/>
        </w:tabs>
        <w:spacing w:before="134" w:line="276" w:lineRule="auto"/>
        <w:ind w:right="143" w:firstLine="0"/>
        <w:rPr>
          <w:sz w:val="28"/>
        </w:rPr>
      </w:pPr>
      <w:r>
        <w:rPr>
          <w:sz w:val="28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</w:t>
      </w:r>
      <w:r>
        <w:rPr>
          <w:spacing w:val="28"/>
          <w:sz w:val="28"/>
        </w:rPr>
        <w:t xml:space="preserve"> </w:t>
      </w:r>
      <w:r>
        <w:rPr>
          <w:sz w:val="28"/>
        </w:rPr>
        <w:t>со</w:t>
      </w:r>
      <w:r>
        <w:rPr>
          <w:spacing w:val="3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30"/>
          <w:sz w:val="28"/>
        </w:rPr>
        <w:t xml:space="preserve"> </w:t>
      </w:r>
      <w:r>
        <w:rPr>
          <w:sz w:val="28"/>
        </w:rPr>
        <w:t>и/или</w:t>
      </w:r>
      <w:r>
        <w:rPr>
          <w:spacing w:val="27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46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форс-</w:t>
      </w:r>
      <w:r>
        <w:rPr>
          <w:spacing w:val="-2"/>
          <w:sz w:val="28"/>
        </w:rPr>
        <w:t>мажора).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858"/>
        </w:tabs>
        <w:spacing w:before="6" w:line="278" w:lineRule="auto"/>
        <w:ind w:right="150" w:firstLine="0"/>
        <w:jc w:val="both"/>
        <w:rPr>
          <w:sz w:val="28"/>
        </w:rPr>
      </w:pPr>
      <w:r>
        <w:rPr>
          <w:sz w:val="28"/>
        </w:rPr>
        <w:t>Изменение сроков реализации персонализированной программы наставничества педагогических работников.</w:t>
      </w:r>
    </w:p>
    <w:p w:rsidR="00D45497" w:rsidRDefault="00D70D55">
      <w:pPr>
        <w:pStyle w:val="a3"/>
        <w:spacing w:before="153" w:line="278" w:lineRule="auto"/>
        <w:ind w:right="153"/>
      </w:pPr>
      <w:r>
        <w:t>По</w:t>
      </w:r>
      <w:r>
        <w:rPr>
          <w:spacing w:val="-18"/>
        </w:rPr>
        <w:t xml:space="preserve"> </w:t>
      </w:r>
      <w:r>
        <w:t>обоюдному</w:t>
      </w:r>
      <w:r>
        <w:rPr>
          <w:spacing w:val="-17"/>
        </w:rPr>
        <w:t xml:space="preserve"> </w:t>
      </w:r>
      <w:r>
        <w:t>согласию</w:t>
      </w:r>
      <w:r>
        <w:rPr>
          <w:spacing w:val="-18"/>
        </w:rPr>
        <w:t xml:space="preserve"> </w:t>
      </w:r>
      <w:r>
        <w:t>наставника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наставляемого/наставляемых</w:t>
      </w:r>
      <w:r>
        <w:rPr>
          <w:spacing w:val="-17"/>
        </w:rPr>
        <w:t xml:space="preserve"> </w:t>
      </w:r>
      <w:r>
        <w:t>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D45497" w:rsidRDefault="00D70D55" w:rsidP="00D70D55">
      <w:pPr>
        <w:pStyle w:val="1"/>
        <w:numPr>
          <w:ilvl w:val="0"/>
          <w:numId w:val="2"/>
        </w:numPr>
        <w:tabs>
          <w:tab w:val="left" w:pos="484"/>
        </w:tabs>
        <w:spacing w:before="149" w:line="276" w:lineRule="auto"/>
        <w:ind w:left="141" w:right="150" w:firstLine="0"/>
        <w:jc w:val="center"/>
      </w:pPr>
      <w: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</w:t>
      </w:r>
      <w:r>
        <w:rPr>
          <w:spacing w:val="-2"/>
        </w:rPr>
        <w:t>организации</w:t>
      </w:r>
    </w:p>
    <w:p w:rsidR="00D70D55" w:rsidRPr="00D70D55" w:rsidRDefault="00D70D55" w:rsidP="006C4238">
      <w:pPr>
        <w:pStyle w:val="a4"/>
        <w:numPr>
          <w:ilvl w:val="1"/>
          <w:numId w:val="2"/>
        </w:numPr>
        <w:tabs>
          <w:tab w:val="left" w:pos="793"/>
        </w:tabs>
        <w:spacing w:before="148" w:line="278" w:lineRule="auto"/>
        <w:ind w:right="146" w:firstLine="0"/>
        <w:jc w:val="both"/>
      </w:pPr>
      <w:r>
        <w:rPr>
          <w:sz w:val="28"/>
        </w:rPr>
        <w:t>Для размещения информации о реализации персонализированной программы</w:t>
      </w:r>
      <w:r w:rsidRPr="00D70D55">
        <w:rPr>
          <w:spacing w:val="-16"/>
          <w:sz w:val="28"/>
        </w:rPr>
        <w:t xml:space="preserve"> </w:t>
      </w:r>
      <w:r>
        <w:rPr>
          <w:sz w:val="28"/>
        </w:rPr>
        <w:t>наставничества</w:t>
      </w:r>
      <w:r w:rsidRPr="00D70D55">
        <w:rPr>
          <w:spacing w:val="-17"/>
          <w:sz w:val="28"/>
        </w:rPr>
        <w:t xml:space="preserve"> </w:t>
      </w:r>
      <w:r>
        <w:rPr>
          <w:sz w:val="28"/>
        </w:rPr>
        <w:t>педагогических</w:t>
      </w:r>
      <w:r w:rsidRPr="00D70D55">
        <w:rPr>
          <w:spacing w:val="-18"/>
          <w:sz w:val="28"/>
        </w:rPr>
        <w:t xml:space="preserve"> </w:t>
      </w:r>
      <w:r>
        <w:rPr>
          <w:sz w:val="28"/>
        </w:rPr>
        <w:t>работников</w:t>
      </w:r>
      <w:r w:rsidRPr="00D70D55">
        <w:rPr>
          <w:spacing w:val="-17"/>
          <w:sz w:val="28"/>
        </w:rPr>
        <w:t xml:space="preserve"> </w:t>
      </w:r>
      <w:r>
        <w:rPr>
          <w:sz w:val="28"/>
        </w:rPr>
        <w:t>на</w:t>
      </w:r>
      <w:r w:rsidRPr="00D70D55">
        <w:rPr>
          <w:spacing w:val="-17"/>
          <w:sz w:val="28"/>
        </w:rPr>
        <w:t xml:space="preserve"> </w:t>
      </w:r>
      <w:r>
        <w:rPr>
          <w:sz w:val="28"/>
        </w:rPr>
        <w:t>официальном</w:t>
      </w:r>
      <w:r w:rsidRPr="00D70D55">
        <w:rPr>
          <w:spacing w:val="-14"/>
          <w:sz w:val="28"/>
        </w:rPr>
        <w:t xml:space="preserve"> </w:t>
      </w:r>
      <w:r>
        <w:rPr>
          <w:sz w:val="28"/>
        </w:rPr>
        <w:t>сайте гимназии создается специальный раздел.</w:t>
      </w:r>
    </w:p>
    <w:p w:rsidR="00D45497" w:rsidRPr="00D70D55" w:rsidRDefault="00D70D55" w:rsidP="006C4238">
      <w:pPr>
        <w:pStyle w:val="a4"/>
        <w:numPr>
          <w:ilvl w:val="1"/>
          <w:numId w:val="2"/>
        </w:numPr>
        <w:tabs>
          <w:tab w:val="left" w:pos="793"/>
        </w:tabs>
        <w:spacing w:before="148" w:line="278" w:lineRule="auto"/>
        <w:ind w:right="146" w:firstLine="0"/>
        <w:jc w:val="both"/>
        <w:rPr>
          <w:sz w:val="28"/>
          <w:szCs w:val="28"/>
        </w:rPr>
      </w:pPr>
      <w:r w:rsidRPr="00D70D55">
        <w:rPr>
          <w:sz w:val="28"/>
          <w:szCs w:val="28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</w:t>
      </w:r>
      <w:r w:rsidRPr="00D70D55">
        <w:rPr>
          <w:spacing w:val="-18"/>
          <w:sz w:val="28"/>
          <w:szCs w:val="28"/>
        </w:rPr>
        <w:t xml:space="preserve"> </w:t>
      </w:r>
      <w:r w:rsidRPr="00D70D55">
        <w:rPr>
          <w:sz w:val="28"/>
          <w:szCs w:val="28"/>
        </w:rPr>
        <w:t>лучшие</w:t>
      </w:r>
      <w:r w:rsidRPr="00D70D55">
        <w:rPr>
          <w:spacing w:val="-17"/>
          <w:sz w:val="28"/>
          <w:szCs w:val="28"/>
        </w:rPr>
        <w:t xml:space="preserve"> </w:t>
      </w:r>
      <w:r w:rsidRPr="00D70D55">
        <w:rPr>
          <w:sz w:val="28"/>
          <w:szCs w:val="28"/>
        </w:rPr>
        <w:t>кейсы</w:t>
      </w:r>
      <w:r w:rsidRPr="00D70D55">
        <w:rPr>
          <w:spacing w:val="-18"/>
          <w:sz w:val="28"/>
          <w:szCs w:val="28"/>
        </w:rPr>
        <w:t xml:space="preserve"> </w:t>
      </w:r>
      <w:r w:rsidRPr="00D70D55">
        <w:rPr>
          <w:sz w:val="28"/>
          <w:szCs w:val="28"/>
        </w:rPr>
        <w:t>персонализированных</w:t>
      </w:r>
      <w:r w:rsidRPr="00D70D55">
        <w:rPr>
          <w:spacing w:val="-17"/>
          <w:sz w:val="28"/>
          <w:szCs w:val="28"/>
        </w:rPr>
        <w:t xml:space="preserve"> </w:t>
      </w:r>
      <w:r w:rsidRPr="00D70D55">
        <w:rPr>
          <w:sz w:val="28"/>
          <w:szCs w:val="28"/>
        </w:rPr>
        <w:t>программ</w:t>
      </w:r>
      <w:r w:rsidRPr="00D70D55">
        <w:rPr>
          <w:spacing w:val="-18"/>
          <w:sz w:val="28"/>
          <w:szCs w:val="28"/>
        </w:rPr>
        <w:t xml:space="preserve"> </w:t>
      </w:r>
      <w:r w:rsidRPr="00D70D55">
        <w:rPr>
          <w:sz w:val="28"/>
          <w:szCs w:val="28"/>
        </w:rPr>
        <w:t>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гимназии и др.</w:t>
      </w:r>
    </w:p>
    <w:p w:rsidR="00D45497" w:rsidRDefault="00D45497">
      <w:pPr>
        <w:pStyle w:val="a3"/>
        <w:spacing w:line="278" w:lineRule="auto"/>
        <w:sectPr w:rsidR="00D45497">
          <w:pgSz w:w="11910" w:h="16850"/>
          <w:pgMar w:top="1060" w:right="708" w:bottom="280" w:left="1559" w:header="720" w:footer="720" w:gutter="0"/>
          <w:cols w:space="720"/>
        </w:sectPr>
      </w:pPr>
    </w:p>
    <w:p w:rsidR="00D45497" w:rsidRDefault="00D70D55">
      <w:pPr>
        <w:pStyle w:val="a4"/>
        <w:numPr>
          <w:ilvl w:val="1"/>
          <w:numId w:val="2"/>
        </w:numPr>
        <w:tabs>
          <w:tab w:val="left" w:pos="1038"/>
        </w:tabs>
        <w:spacing w:before="60" w:line="278" w:lineRule="auto"/>
        <w:ind w:right="148" w:firstLine="0"/>
        <w:jc w:val="both"/>
        <w:rPr>
          <w:sz w:val="28"/>
        </w:rPr>
      </w:pPr>
      <w:r>
        <w:rPr>
          <w:sz w:val="28"/>
        </w:rPr>
        <w:lastRenderedPageBreak/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D45497" w:rsidRDefault="00D70D55">
      <w:pPr>
        <w:pStyle w:val="1"/>
        <w:numPr>
          <w:ilvl w:val="0"/>
          <w:numId w:val="2"/>
        </w:numPr>
        <w:tabs>
          <w:tab w:val="left" w:pos="492"/>
        </w:tabs>
        <w:spacing w:before="162"/>
        <w:ind w:left="492" w:hanging="279"/>
        <w:jc w:val="both"/>
      </w:pPr>
      <w:r>
        <w:rPr>
          <w:spacing w:val="-2"/>
        </w:rPr>
        <w:t>Заключительные</w:t>
      </w:r>
      <w:r>
        <w:rPr>
          <w:spacing w:val="6"/>
        </w:rPr>
        <w:t xml:space="preserve"> </w:t>
      </w:r>
      <w:r>
        <w:rPr>
          <w:spacing w:val="-2"/>
        </w:rPr>
        <w:t>положения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793"/>
        </w:tabs>
        <w:spacing w:before="204" w:line="278" w:lineRule="auto"/>
        <w:ind w:right="153" w:firstLine="0"/>
        <w:jc w:val="both"/>
        <w:rPr>
          <w:sz w:val="28"/>
        </w:rPr>
      </w:pPr>
      <w:r>
        <w:rPr>
          <w:sz w:val="28"/>
        </w:rPr>
        <w:t>Настоящее Положение вступает в силу с момента утверждения директором МОБУ Гимназия №14 г. Белорецк и действует бессрочно.</w:t>
      </w:r>
    </w:p>
    <w:p w:rsidR="00D45497" w:rsidRDefault="00D70D55">
      <w:pPr>
        <w:pStyle w:val="a4"/>
        <w:numPr>
          <w:ilvl w:val="1"/>
          <w:numId w:val="2"/>
        </w:numPr>
        <w:tabs>
          <w:tab w:val="left" w:pos="656"/>
        </w:tabs>
        <w:spacing w:line="278" w:lineRule="auto"/>
        <w:ind w:right="147" w:firstLine="0"/>
        <w:jc w:val="both"/>
        <w:rPr>
          <w:sz w:val="28"/>
        </w:rPr>
      </w:pPr>
      <w:r>
        <w:rPr>
          <w:sz w:val="28"/>
        </w:rPr>
        <w:t xml:space="preserve"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МОБУ Гимназия №14 </w:t>
      </w:r>
      <w:proofErr w:type="spellStart"/>
      <w:r>
        <w:rPr>
          <w:sz w:val="28"/>
        </w:rPr>
        <w:t>г.Белорецк</w:t>
      </w:r>
      <w:proofErr w:type="spellEnd"/>
      <w:r>
        <w:rPr>
          <w:sz w:val="28"/>
        </w:rPr>
        <w:t>.</w:t>
      </w:r>
    </w:p>
    <w:sectPr w:rsidR="00D45497">
      <w:pgSz w:w="11910" w:h="16850"/>
      <w:pgMar w:top="10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63117"/>
    <w:multiLevelType w:val="multilevel"/>
    <w:tmpl w:val="CAF242C0"/>
    <w:lvl w:ilvl="0">
      <w:start w:val="1"/>
      <w:numFmt w:val="decimal"/>
      <w:lvlText w:val="%1."/>
      <w:lvlJc w:val="left"/>
      <w:pPr>
        <w:ind w:left="3406" w:hanging="28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54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-"/>
      <w:lvlJc w:val="left"/>
      <w:pPr>
        <w:ind w:left="141" w:hanging="6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00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77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4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2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9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7" w:hanging="654"/>
      </w:pPr>
      <w:rPr>
        <w:rFonts w:hint="default"/>
        <w:lang w:val="ru-RU" w:eastAsia="en-US" w:bidi="ar-SA"/>
      </w:rPr>
    </w:lvl>
  </w:abstractNum>
  <w:abstractNum w:abstractNumId="1" w15:restartNumberingAfterBreak="0">
    <w:nsid w:val="40F547B6"/>
    <w:multiLevelType w:val="hybridMultilevel"/>
    <w:tmpl w:val="C6204F58"/>
    <w:lvl w:ilvl="0" w:tplc="433EF120">
      <w:start w:val="1"/>
      <w:numFmt w:val="decimal"/>
      <w:lvlText w:val="%1)"/>
      <w:lvlJc w:val="left"/>
      <w:pPr>
        <w:ind w:left="141" w:hanging="4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8C5D96">
      <w:numFmt w:val="bullet"/>
      <w:lvlText w:val="•"/>
      <w:lvlJc w:val="left"/>
      <w:pPr>
        <w:ind w:left="1090" w:hanging="403"/>
      </w:pPr>
      <w:rPr>
        <w:rFonts w:hint="default"/>
        <w:lang w:val="ru-RU" w:eastAsia="en-US" w:bidi="ar-SA"/>
      </w:rPr>
    </w:lvl>
    <w:lvl w:ilvl="2" w:tplc="96945B7A">
      <w:numFmt w:val="bullet"/>
      <w:lvlText w:val="•"/>
      <w:lvlJc w:val="left"/>
      <w:pPr>
        <w:ind w:left="2040" w:hanging="403"/>
      </w:pPr>
      <w:rPr>
        <w:rFonts w:hint="default"/>
        <w:lang w:val="ru-RU" w:eastAsia="en-US" w:bidi="ar-SA"/>
      </w:rPr>
    </w:lvl>
    <w:lvl w:ilvl="3" w:tplc="AEC0B00A">
      <w:numFmt w:val="bullet"/>
      <w:lvlText w:val="•"/>
      <w:lvlJc w:val="left"/>
      <w:pPr>
        <w:ind w:left="2990" w:hanging="403"/>
      </w:pPr>
      <w:rPr>
        <w:rFonts w:hint="default"/>
        <w:lang w:val="ru-RU" w:eastAsia="en-US" w:bidi="ar-SA"/>
      </w:rPr>
    </w:lvl>
    <w:lvl w:ilvl="4" w:tplc="134C93A4">
      <w:numFmt w:val="bullet"/>
      <w:lvlText w:val="•"/>
      <w:lvlJc w:val="left"/>
      <w:pPr>
        <w:ind w:left="3940" w:hanging="403"/>
      </w:pPr>
      <w:rPr>
        <w:rFonts w:hint="default"/>
        <w:lang w:val="ru-RU" w:eastAsia="en-US" w:bidi="ar-SA"/>
      </w:rPr>
    </w:lvl>
    <w:lvl w:ilvl="5" w:tplc="969A3040">
      <w:numFmt w:val="bullet"/>
      <w:lvlText w:val="•"/>
      <w:lvlJc w:val="left"/>
      <w:pPr>
        <w:ind w:left="4890" w:hanging="403"/>
      </w:pPr>
      <w:rPr>
        <w:rFonts w:hint="default"/>
        <w:lang w:val="ru-RU" w:eastAsia="en-US" w:bidi="ar-SA"/>
      </w:rPr>
    </w:lvl>
    <w:lvl w:ilvl="6" w:tplc="982A0F3C">
      <w:numFmt w:val="bullet"/>
      <w:lvlText w:val="•"/>
      <w:lvlJc w:val="left"/>
      <w:pPr>
        <w:ind w:left="5841" w:hanging="403"/>
      </w:pPr>
      <w:rPr>
        <w:rFonts w:hint="default"/>
        <w:lang w:val="ru-RU" w:eastAsia="en-US" w:bidi="ar-SA"/>
      </w:rPr>
    </w:lvl>
    <w:lvl w:ilvl="7" w:tplc="DD7A0A22">
      <w:numFmt w:val="bullet"/>
      <w:lvlText w:val="•"/>
      <w:lvlJc w:val="left"/>
      <w:pPr>
        <w:ind w:left="6791" w:hanging="403"/>
      </w:pPr>
      <w:rPr>
        <w:rFonts w:hint="default"/>
        <w:lang w:val="ru-RU" w:eastAsia="en-US" w:bidi="ar-SA"/>
      </w:rPr>
    </w:lvl>
    <w:lvl w:ilvl="8" w:tplc="F4F6332A">
      <w:numFmt w:val="bullet"/>
      <w:lvlText w:val="•"/>
      <w:lvlJc w:val="left"/>
      <w:pPr>
        <w:ind w:left="7741" w:hanging="4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97"/>
    <w:rsid w:val="003856C2"/>
    <w:rsid w:val="005050FA"/>
    <w:rsid w:val="009E1BCA"/>
    <w:rsid w:val="00D45497"/>
    <w:rsid w:val="00D7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10BDB-09C9-48BD-813E-16EB3FBA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1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4"/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1" w:lineRule="exact"/>
      <w:ind w:left="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3364</Words>
  <Characters>19176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фамутдинова</dc:creator>
  <cp:lastModifiedBy>User</cp:lastModifiedBy>
  <cp:revision>4</cp:revision>
  <dcterms:created xsi:type="dcterms:W3CDTF">2025-11-14T06:58:00Z</dcterms:created>
  <dcterms:modified xsi:type="dcterms:W3CDTF">2025-11-14T10:07:00Z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2025-11-14T00:00:00Z</vt:filetime>
  </property>
  <property fmtid="{D5CDD505-2E9C-101B-9397-08002B2CF9AE}" pid="5" name="Producer">
    <vt:lpwstr>www.ilovepdf.com</vt:lpwstr>
  </property>
</Properties>
</file>